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668" w:rsidRPr="005C5668" w:rsidRDefault="004C5D89" w:rsidP="005C566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Monsieur,</w:t>
      </w:r>
    </w:p>
    <w:p w:rsidR="005C5668" w:rsidRPr="005C5668" w:rsidRDefault="005C5668" w:rsidP="005C566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C5668">
        <w:rPr>
          <w:rFonts w:ascii="Times New Roman" w:eastAsia="Times New Roman" w:hAnsi="Times New Roman" w:cs="Times New Roman"/>
          <w:sz w:val="24"/>
          <w:szCs w:val="24"/>
          <w:lang w:eastAsia="fr-FR"/>
        </w:rPr>
        <w:br/>
        <w:t xml:space="preserve">Vous cherchez une </w:t>
      </w:r>
      <w:r w:rsidRPr="005C5668">
        <w:rPr>
          <w:rFonts w:ascii="Times New Roman" w:eastAsia="Times New Roman" w:hAnsi="Times New Roman" w:cs="Times New Roman"/>
          <w:b/>
          <w:color w:val="244061" w:themeColor="accent1" w:themeShade="80"/>
          <w:sz w:val="24"/>
          <w:szCs w:val="24"/>
          <w:lang w:eastAsia="fr-FR"/>
        </w:rPr>
        <w:t>réactivité – un savoir faire fiable et rapide</w:t>
      </w:r>
      <w:r w:rsidRPr="005C5668">
        <w:rPr>
          <w:rFonts w:ascii="Times New Roman" w:eastAsia="Times New Roman" w:hAnsi="Times New Roman" w:cs="Times New Roman"/>
          <w:sz w:val="24"/>
          <w:szCs w:val="24"/>
          <w:lang w:eastAsia="fr-FR"/>
        </w:rPr>
        <w:t xml:space="preserve"> pour répondre à vos besoins ? </w:t>
      </w:r>
    </w:p>
    <w:p w:rsidR="005C5668" w:rsidRDefault="005C5668" w:rsidP="005C566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C5668">
        <w:rPr>
          <w:rFonts w:ascii="Times New Roman" w:eastAsia="Times New Roman" w:hAnsi="Times New Roman" w:cs="Times New Roman"/>
          <w:sz w:val="24"/>
          <w:szCs w:val="24"/>
          <w:lang w:eastAsia="fr-FR"/>
        </w:rPr>
        <w:t xml:space="preserve">Professionnel de l’air comprimé, SFACS-INDUSTRIE travaille avec plus de 450 clients sur la région Rhône-Alpes, dispose d’une </w:t>
      </w:r>
      <w:r w:rsidRPr="005C5668">
        <w:rPr>
          <w:rFonts w:ascii="Times New Roman" w:eastAsia="Times New Roman" w:hAnsi="Times New Roman" w:cs="Times New Roman"/>
          <w:b/>
          <w:color w:val="244061" w:themeColor="accent1" w:themeShade="80"/>
          <w:sz w:val="24"/>
          <w:szCs w:val="24"/>
          <w:lang w:eastAsia="fr-FR"/>
        </w:rPr>
        <w:t>équipe de techniciens intervenant 5 jours / 7, tout au long de l’année</w:t>
      </w:r>
      <w:r w:rsidRPr="005C5668">
        <w:rPr>
          <w:rFonts w:ascii="Times New Roman" w:eastAsia="Times New Roman" w:hAnsi="Times New Roman" w:cs="Times New Roman"/>
          <w:sz w:val="24"/>
          <w:szCs w:val="24"/>
          <w:lang w:eastAsia="fr-FR"/>
        </w:rPr>
        <w:t xml:space="preserve"> et de plus de</w:t>
      </w:r>
      <w:r>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b/>
          <w:color w:val="244061" w:themeColor="accent1" w:themeShade="80"/>
          <w:sz w:val="24"/>
          <w:szCs w:val="24"/>
          <w:lang w:eastAsia="fr-FR"/>
        </w:rPr>
        <w:t xml:space="preserve">30 </w:t>
      </w:r>
      <w:r w:rsidRPr="005C5668">
        <w:rPr>
          <w:rFonts w:ascii="Times New Roman" w:eastAsia="Times New Roman" w:hAnsi="Times New Roman" w:cs="Times New Roman"/>
          <w:b/>
          <w:color w:val="244061" w:themeColor="accent1" w:themeShade="80"/>
          <w:sz w:val="24"/>
          <w:szCs w:val="24"/>
          <w:lang w:eastAsia="fr-FR"/>
        </w:rPr>
        <w:t>compresseurs à vis</w:t>
      </w:r>
      <w:r w:rsidRPr="005C5668">
        <w:rPr>
          <w:rFonts w:ascii="Times New Roman" w:eastAsia="Times New Roman" w:hAnsi="Times New Roman" w:cs="Times New Roman"/>
          <w:sz w:val="24"/>
          <w:szCs w:val="24"/>
          <w:lang w:eastAsia="fr-FR"/>
        </w:rPr>
        <w:t xml:space="preserve"> </w:t>
      </w:r>
      <w:r w:rsidRPr="005C5668">
        <w:rPr>
          <w:rFonts w:ascii="Times New Roman" w:eastAsia="Times New Roman" w:hAnsi="Times New Roman" w:cs="Times New Roman"/>
          <w:i/>
          <w:sz w:val="24"/>
          <w:szCs w:val="24"/>
          <w:lang w:eastAsia="fr-FR"/>
        </w:rPr>
        <w:t xml:space="preserve">(jusqu’à 110 </w:t>
      </w:r>
      <w:proofErr w:type="spellStart"/>
      <w:r w:rsidRPr="005C5668">
        <w:rPr>
          <w:rFonts w:ascii="Times New Roman" w:eastAsia="Times New Roman" w:hAnsi="Times New Roman" w:cs="Times New Roman"/>
          <w:i/>
          <w:sz w:val="24"/>
          <w:szCs w:val="24"/>
          <w:lang w:eastAsia="fr-FR"/>
        </w:rPr>
        <w:t>kw</w:t>
      </w:r>
      <w:proofErr w:type="spellEnd"/>
      <w:r w:rsidRPr="005C5668">
        <w:rPr>
          <w:rFonts w:ascii="Times New Roman" w:eastAsia="Times New Roman" w:hAnsi="Times New Roman" w:cs="Times New Roman"/>
          <w:i/>
          <w:sz w:val="24"/>
          <w:szCs w:val="24"/>
          <w:lang w:eastAsia="fr-FR"/>
        </w:rPr>
        <w:t>)</w:t>
      </w:r>
      <w:r w:rsidRPr="005C5668">
        <w:rPr>
          <w:rFonts w:ascii="Times New Roman" w:eastAsia="Times New Roman" w:hAnsi="Times New Roman" w:cs="Times New Roman"/>
          <w:sz w:val="24"/>
          <w:szCs w:val="24"/>
          <w:lang w:eastAsia="fr-FR"/>
        </w:rPr>
        <w:t xml:space="preserve"> </w:t>
      </w:r>
      <w:r w:rsidRPr="005C5668">
        <w:rPr>
          <w:rFonts w:ascii="Times New Roman" w:eastAsia="Times New Roman" w:hAnsi="Times New Roman" w:cs="Times New Roman"/>
          <w:b/>
          <w:color w:val="244061" w:themeColor="accent1" w:themeShade="80"/>
          <w:sz w:val="24"/>
          <w:szCs w:val="24"/>
          <w:lang w:eastAsia="fr-FR"/>
        </w:rPr>
        <w:t>en prêt gratuit</w:t>
      </w:r>
      <w:r w:rsidRPr="005C5668">
        <w:rPr>
          <w:rFonts w:ascii="Times New Roman" w:eastAsia="Times New Roman" w:hAnsi="Times New Roman" w:cs="Times New Roman"/>
          <w:sz w:val="24"/>
          <w:szCs w:val="24"/>
          <w:lang w:eastAsia="fr-FR"/>
        </w:rPr>
        <w:t xml:space="preserve">. </w:t>
      </w:r>
    </w:p>
    <w:p w:rsidR="002819DC" w:rsidRDefault="002819DC" w:rsidP="002819DC">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 l’heure d’aujourd’hui, nous proposons une nouvelle technologie de création d’azote. </w:t>
      </w:r>
    </w:p>
    <w:p w:rsidR="005C5668" w:rsidRPr="005C5668" w:rsidRDefault="005C5668" w:rsidP="002819D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C5668">
        <w:rPr>
          <w:rFonts w:ascii="Times New Roman" w:eastAsia="Times New Roman" w:hAnsi="Times New Roman" w:cs="Times New Roman"/>
          <w:sz w:val="24"/>
          <w:szCs w:val="24"/>
          <w:lang w:eastAsia="fr-FR"/>
        </w:rPr>
        <w:t xml:space="preserve">L'azote s'utilise avant tout comme </w:t>
      </w:r>
      <w:r w:rsidRPr="005C5668">
        <w:rPr>
          <w:rFonts w:ascii="Times New Roman" w:eastAsia="Times New Roman" w:hAnsi="Times New Roman" w:cs="Times New Roman"/>
          <w:b/>
          <w:color w:val="244061" w:themeColor="accent1" w:themeShade="80"/>
          <w:sz w:val="24"/>
          <w:szCs w:val="24"/>
          <w:lang w:eastAsia="fr-FR"/>
        </w:rPr>
        <w:t>gaz propre, sec, inerte pour enlever l'oxygène des produits et/ou des processus.</w:t>
      </w:r>
    </w:p>
    <w:p w:rsidR="005C5668" w:rsidRPr="005C5668" w:rsidRDefault="005C5668" w:rsidP="005C5668">
      <w:pPr>
        <w:spacing w:after="0" w:line="301" w:lineRule="atLeast"/>
        <w:rPr>
          <w:rFonts w:ascii="Times New Roman" w:eastAsia="Times New Roman" w:hAnsi="Times New Roman" w:cs="Times New Roman"/>
          <w:b/>
          <w:color w:val="244061" w:themeColor="accent1" w:themeShade="80"/>
          <w:sz w:val="24"/>
          <w:szCs w:val="24"/>
          <w:lang w:eastAsia="fr-FR"/>
        </w:rPr>
      </w:pPr>
      <w:r w:rsidRPr="005C5668">
        <w:rPr>
          <w:rFonts w:ascii="Times New Roman" w:eastAsia="Times New Roman" w:hAnsi="Times New Roman" w:cs="Times New Roman"/>
          <w:sz w:val="24"/>
          <w:szCs w:val="24"/>
          <w:lang w:eastAsia="fr-FR"/>
        </w:rPr>
        <w:t xml:space="preserve">Ces générateurs constituent une source directement utilisable et continue d'azote et s'utilisent dans nombre de secteurs comme </w:t>
      </w:r>
      <w:r w:rsidRPr="005C5668">
        <w:rPr>
          <w:rFonts w:ascii="Times New Roman" w:eastAsia="Times New Roman" w:hAnsi="Times New Roman" w:cs="Times New Roman"/>
          <w:b/>
          <w:color w:val="244061" w:themeColor="accent1" w:themeShade="80"/>
          <w:sz w:val="24"/>
          <w:szCs w:val="24"/>
          <w:lang w:eastAsia="fr-FR"/>
        </w:rPr>
        <w:t>l'industrie alimentaire, celle des boissons, l'industrie pharmaceutique, les laboratoires, l'industrie chimique, l'industrie du traitement thermique, l'industrie électronique, le secteur du transport, l'industrie du gaz et du pétrole et le secteur du découpage laser.</w:t>
      </w:r>
    </w:p>
    <w:p w:rsidR="005C5668" w:rsidRPr="005C5668" w:rsidRDefault="005C5668" w:rsidP="005C5668">
      <w:pPr>
        <w:spacing w:after="0" w:line="301" w:lineRule="atLeast"/>
        <w:rPr>
          <w:rFonts w:ascii="Times New Roman" w:eastAsia="Times New Roman" w:hAnsi="Times New Roman" w:cs="Times New Roman"/>
          <w:sz w:val="24"/>
          <w:szCs w:val="24"/>
          <w:lang w:eastAsia="fr-FR"/>
        </w:rPr>
      </w:pPr>
      <w:r w:rsidRPr="005C5668">
        <w:rPr>
          <w:rFonts w:ascii="Times New Roman" w:eastAsia="Times New Roman" w:hAnsi="Times New Roman" w:cs="Times New Roman"/>
          <w:sz w:val="24"/>
          <w:szCs w:val="24"/>
          <w:lang w:eastAsia="fr-FR"/>
        </w:rPr>
        <w:t> </w:t>
      </w:r>
    </w:p>
    <w:p w:rsidR="005C5668" w:rsidRPr="005C5668" w:rsidRDefault="002819DC" w:rsidP="005C5668">
      <w:pPr>
        <w:spacing w:after="0" w:line="301" w:lineRule="atLeast"/>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Nos générateur d’azote dispose de plusieurs caractéristiques </w:t>
      </w:r>
      <w:proofErr w:type="gramStart"/>
      <w:r>
        <w:rPr>
          <w:rFonts w:ascii="Times New Roman" w:eastAsia="Times New Roman" w:hAnsi="Times New Roman" w:cs="Times New Roman"/>
          <w:sz w:val="24"/>
          <w:szCs w:val="24"/>
          <w:lang w:eastAsia="fr-FR"/>
        </w:rPr>
        <w:t>faite</w:t>
      </w:r>
      <w:proofErr w:type="gramEnd"/>
      <w:r>
        <w:rPr>
          <w:rFonts w:ascii="Times New Roman" w:eastAsia="Times New Roman" w:hAnsi="Times New Roman" w:cs="Times New Roman"/>
          <w:sz w:val="24"/>
          <w:szCs w:val="24"/>
          <w:lang w:eastAsia="fr-FR"/>
        </w:rPr>
        <w:t xml:space="preserve"> pour votre industrie.</w:t>
      </w:r>
    </w:p>
    <w:p w:rsidR="005C5668" w:rsidRPr="005C5668" w:rsidRDefault="005C5668" w:rsidP="005C5668">
      <w:pPr>
        <w:numPr>
          <w:ilvl w:val="0"/>
          <w:numId w:val="1"/>
        </w:numPr>
        <w:spacing w:before="100" w:beforeAutospacing="1" w:after="100" w:afterAutospacing="1" w:line="301" w:lineRule="atLeast"/>
        <w:rPr>
          <w:rFonts w:ascii="Times New Roman" w:eastAsia="Times New Roman" w:hAnsi="Times New Roman" w:cs="Times New Roman"/>
          <w:sz w:val="24"/>
          <w:szCs w:val="24"/>
          <w:lang w:eastAsia="fr-FR"/>
        </w:rPr>
      </w:pPr>
      <w:r w:rsidRPr="005C5668">
        <w:rPr>
          <w:rFonts w:ascii="Times New Roman" w:eastAsia="Times New Roman" w:hAnsi="Times New Roman" w:cs="Times New Roman"/>
          <w:sz w:val="24"/>
          <w:szCs w:val="24"/>
          <w:lang w:eastAsia="fr-FR"/>
        </w:rPr>
        <w:t>s'utilisent sur place, il suffit de les coupler à l'installation d'air comprimé existante</w:t>
      </w:r>
    </w:p>
    <w:p w:rsidR="005C5668" w:rsidRPr="005C5668" w:rsidRDefault="005C5668" w:rsidP="005C5668">
      <w:pPr>
        <w:numPr>
          <w:ilvl w:val="0"/>
          <w:numId w:val="1"/>
        </w:numPr>
        <w:spacing w:before="100" w:beforeAutospacing="1" w:after="100" w:afterAutospacing="1" w:line="301" w:lineRule="atLeast"/>
        <w:rPr>
          <w:rFonts w:ascii="Times New Roman" w:eastAsia="Times New Roman" w:hAnsi="Times New Roman" w:cs="Times New Roman"/>
          <w:sz w:val="24"/>
          <w:szCs w:val="24"/>
          <w:lang w:eastAsia="fr-FR"/>
        </w:rPr>
      </w:pPr>
      <w:r w:rsidRPr="005C5668">
        <w:rPr>
          <w:rFonts w:ascii="Times New Roman" w:eastAsia="Times New Roman" w:hAnsi="Times New Roman" w:cs="Times New Roman"/>
          <w:sz w:val="24"/>
          <w:szCs w:val="24"/>
          <w:lang w:eastAsia="fr-FR"/>
        </w:rPr>
        <w:t>vous déterminez le niveau de pureté souhaité</w:t>
      </w:r>
    </w:p>
    <w:p w:rsidR="005C5668" w:rsidRPr="005C5668" w:rsidRDefault="005C5668" w:rsidP="005C5668">
      <w:pPr>
        <w:numPr>
          <w:ilvl w:val="0"/>
          <w:numId w:val="1"/>
        </w:numPr>
        <w:spacing w:before="100" w:beforeAutospacing="1" w:after="100" w:afterAutospacing="1" w:line="301" w:lineRule="atLeast"/>
        <w:rPr>
          <w:rFonts w:ascii="Times New Roman" w:eastAsia="Times New Roman" w:hAnsi="Times New Roman" w:cs="Times New Roman"/>
          <w:sz w:val="24"/>
          <w:szCs w:val="24"/>
          <w:lang w:eastAsia="fr-FR"/>
        </w:rPr>
      </w:pPr>
      <w:r w:rsidRPr="005C5668">
        <w:rPr>
          <w:rFonts w:ascii="Times New Roman" w:eastAsia="Times New Roman" w:hAnsi="Times New Roman" w:cs="Times New Roman"/>
          <w:sz w:val="24"/>
          <w:szCs w:val="24"/>
          <w:lang w:eastAsia="fr-FR"/>
        </w:rPr>
        <w:t>le déplacement logistique des bouteilles devient superflu</w:t>
      </w:r>
    </w:p>
    <w:p w:rsidR="005C5668" w:rsidRPr="005C5668" w:rsidRDefault="005C5668" w:rsidP="005C566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C5668">
        <w:rPr>
          <w:rFonts w:ascii="Times New Roman" w:eastAsia="Times New Roman" w:hAnsi="Times New Roman" w:cs="Times New Roman"/>
          <w:sz w:val="24"/>
          <w:szCs w:val="24"/>
          <w:lang w:eastAsia="fr-FR"/>
        </w:rPr>
        <w:t xml:space="preserve">Nous vous proposons un véritable partenariat. Nous sommes en mesure d’intervenir dans le cadre d’une mission clairement définie, en </w:t>
      </w:r>
      <w:r w:rsidRPr="005C5668">
        <w:rPr>
          <w:rFonts w:ascii="Times New Roman" w:eastAsia="Times New Roman" w:hAnsi="Times New Roman" w:cs="Times New Roman"/>
          <w:b/>
          <w:color w:val="244061" w:themeColor="accent1" w:themeShade="80"/>
          <w:sz w:val="24"/>
          <w:szCs w:val="24"/>
          <w:lang w:eastAsia="fr-FR"/>
        </w:rPr>
        <w:t>répondant exactement à vos besoins</w:t>
      </w:r>
      <w:r w:rsidRPr="005C5668">
        <w:rPr>
          <w:rFonts w:ascii="Times New Roman" w:eastAsia="Times New Roman" w:hAnsi="Times New Roman" w:cs="Times New Roman"/>
          <w:sz w:val="24"/>
          <w:szCs w:val="24"/>
          <w:lang w:eastAsia="fr-FR"/>
        </w:rPr>
        <w:t xml:space="preserve"> (</w:t>
      </w:r>
      <w:r w:rsidRPr="005C5668">
        <w:rPr>
          <w:rFonts w:ascii="Times New Roman" w:eastAsia="Times New Roman" w:hAnsi="Times New Roman" w:cs="Times New Roman"/>
          <w:i/>
          <w:sz w:val="24"/>
          <w:szCs w:val="24"/>
          <w:lang w:eastAsia="fr-FR"/>
        </w:rPr>
        <w:t>compresseurs toutes marques - réseaux d’air comprimé – vérins – accessoires pneumatiques - outillages pneumatiques – aéraulique – froid industriel – cabine à peinture – électricité générale …</w:t>
      </w:r>
      <w:r w:rsidRPr="005C5668">
        <w:rPr>
          <w:rFonts w:ascii="Times New Roman" w:eastAsia="Times New Roman" w:hAnsi="Times New Roman" w:cs="Times New Roman"/>
          <w:sz w:val="24"/>
          <w:szCs w:val="24"/>
          <w:lang w:eastAsia="fr-FR"/>
        </w:rPr>
        <w:t>).</w:t>
      </w:r>
    </w:p>
    <w:p w:rsidR="005C5668" w:rsidRPr="005C5668" w:rsidRDefault="005C5668" w:rsidP="004C5D89">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C5668">
        <w:rPr>
          <w:rFonts w:ascii="Times New Roman" w:eastAsia="Times New Roman" w:hAnsi="Times New Roman" w:cs="Times New Roman"/>
          <w:sz w:val="24"/>
          <w:szCs w:val="24"/>
          <w:lang w:eastAsia="fr-FR"/>
        </w:rPr>
        <w:t xml:space="preserve"> En nous confiant vos problèmes </w:t>
      </w:r>
      <w:r>
        <w:rPr>
          <w:rFonts w:ascii="Times New Roman" w:eastAsia="Times New Roman" w:hAnsi="Times New Roman" w:cs="Times New Roman"/>
          <w:sz w:val="24"/>
          <w:szCs w:val="24"/>
          <w:lang w:eastAsia="fr-FR"/>
        </w:rPr>
        <w:t>industriels</w:t>
      </w:r>
      <w:r w:rsidRPr="005C5668">
        <w:rPr>
          <w:rFonts w:ascii="Times New Roman" w:eastAsia="Times New Roman" w:hAnsi="Times New Roman" w:cs="Times New Roman"/>
          <w:sz w:val="24"/>
          <w:szCs w:val="24"/>
          <w:lang w:eastAsia="fr-FR"/>
        </w:rPr>
        <w:t xml:space="preserve">, </w:t>
      </w:r>
      <w:r w:rsidRPr="005C5668">
        <w:rPr>
          <w:rFonts w:ascii="Times New Roman" w:eastAsia="Times New Roman" w:hAnsi="Times New Roman" w:cs="Times New Roman"/>
          <w:b/>
          <w:color w:val="244061" w:themeColor="accent1" w:themeShade="80"/>
          <w:sz w:val="24"/>
          <w:szCs w:val="24"/>
          <w:lang w:eastAsia="fr-FR"/>
        </w:rPr>
        <w:t>vous gagnerez un temps précieux</w:t>
      </w:r>
      <w:r w:rsidRPr="005C5668">
        <w:rPr>
          <w:rFonts w:ascii="Times New Roman" w:eastAsia="Times New Roman" w:hAnsi="Times New Roman" w:cs="Times New Roman"/>
          <w:sz w:val="24"/>
          <w:szCs w:val="24"/>
          <w:lang w:eastAsia="fr-FR"/>
        </w:rPr>
        <w:t xml:space="preserve"> tout au long de l’année.</w:t>
      </w:r>
    </w:p>
    <w:p w:rsidR="005C5668" w:rsidRPr="005C5668" w:rsidRDefault="005C5668" w:rsidP="004C5D89">
      <w:pPr>
        <w:spacing w:before="100" w:beforeAutospacing="1" w:after="100" w:afterAutospacing="1" w:line="240" w:lineRule="auto"/>
        <w:rPr>
          <w:rFonts w:ascii="Times New Roman" w:eastAsia="Times New Roman" w:hAnsi="Times New Roman" w:cs="Times New Roman"/>
          <w:sz w:val="24"/>
          <w:szCs w:val="24"/>
          <w:lang w:eastAsia="fr-FR"/>
        </w:rPr>
      </w:pPr>
      <w:r w:rsidRPr="005C5668">
        <w:rPr>
          <w:rFonts w:ascii="Times New Roman" w:eastAsia="Times New Roman" w:hAnsi="Times New Roman" w:cs="Times New Roman"/>
          <w:b/>
          <w:bCs/>
          <w:color w:val="244061" w:themeColor="accent1" w:themeShade="80"/>
          <w:sz w:val="24"/>
          <w:szCs w:val="24"/>
          <w:lang w:eastAsia="fr-FR"/>
        </w:rPr>
        <w:t xml:space="preserve">Nous pourrions nous rencontrer du Lundi au Vendredi à partir de </w:t>
      </w:r>
      <w:r w:rsidRPr="005C5668">
        <w:rPr>
          <w:rFonts w:ascii="Times New Roman" w:eastAsia="Times New Roman" w:hAnsi="Times New Roman" w:cs="Times New Roman"/>
          <w:b/>
          <w:bCs/>
          <w:i/>
          <w:iCs/>
          <w:color w:val="244061" w:themeColor="accent1" w:themeShade="80"/>
          <w:sz w:val="24"/>
          <w:szCs w:val="24"/>
          <w:lang w:eastAsia="fr-FR"/>
        </w:rPr>
        <w:t>8h</w:t>
      </w:r>
      <w:r w:rsidRPr="005C5668">
        <w:rPr>
          <w:rFonts w:ascii="Calibri" w:eastAsia="Times New Roman" w:hAnsi="Calibri" w:cs="Times New Roman"/>
          <w:b/>
          <w:bCs/>
          <w:i/>
          <w:iCs/>
          <w:color w:val="244061" w:themeColor="accent1" w:themeShade="80"/>
          <w:sz w:val="24"/>
          <w:szCs w:val="24"/>
          <w:lang w:eastAsia="fr-FR"/>
        </w:rPr>
        <w:t xml:space="preserve"> </w:t>
      </w:r>
      <w:r w:rsidRPr="005C5668">
        <w:rPr>
          <w:rFonts w:ascii="Times New Roman" w:eastAsia="Times New Roman" w:hAnsi="Times New Roman" w:cs="Times New Roman"/>
          <w:b/>
          <w:bCs/>
          <w:color w:val="244061" w:themeColor="accent1" w:themeShade="80"/>
          <w:sz w:val="24"/>
          <w:szCs w:val="24"/>
          <w:lang w:eastAsia="fr-FR"/>
        </w:rPr>
        <w:t>Si ces disponibilités ne coïncidaient pas avec les vôtres, je vous remercie d'avance de me faire parvenir les créneaux auxquels vous seriez disponibles.</w:t>
      </w:r>
      <w:r w:rsidRPr="005C5668">
        <w:rPr>
          <w:rFonts w:ascii="Times New Roman" w:eastAsia="Times New Roman" w:hAnsi="Times New Roman" w:cs="Times New Roman"/>
          <w:sz w:val="24"/>
          <w:szCs w:val="24"/>
          <w:lang w:eastAsia="fr-FR"/>
        </w:rPr>
        <w:t> </w:t>
      </w:r>
    </w:p>
    <w:p w:rsidR="005C5668" w:rsidRPr="005C5668" w:rsidRDefault="005C5668" w:rsidP="005C566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5C5668">
        <w:rPr>
          <w:rFonts w:ascii="Times New Roman" w:eastAsia="Times New Roman" w:hAnsi="Times New Roman" w:cs="Times New Roman"/>
          <w:sz w:val="24"/>
          <w:szCs w:val="24"/>
          <w:lang w:eastAsia="fr-FR"/>
        </w:rPr>
        <w:t>Nous nous déplacerons volontiers, sans engagement de votre part.</w:t>
      </w:r>
    </w:p>
    <w:p w:rsidR="005C5668" w:rsidRPr="005C5668" w:rsidRDefault="005C5668" w:rsidP="005C5668">
      <w:pPr>
        <w:spacing w:before="100" w:beforeAutospacing="1" w:after="100" w:afterAutospacing="1" w:line="240" w:lineRule="auto"/>
        <w:rPr>
          <w:rFonts w:ascii="Times New Roman" w:eastAsia="Times New Roman" w:hAnsi="Times New Roman" w:cs="Times New Roman"/>
          <w:sz w:val="24"/>
          <w:szCs w:val="24"/>
          <w:lang w:eastAsia="fr-FR"/>
        </w:rPr>
      </w:pPr>
      <w:r w:rsidRPr="005C5668">
        <w:rPr>
          <w:rFonts w:ascii="Times New Roman" w:eastAsia="Times New Roman" w:hAnsi="Times New Roman" w:cs="Times New Roman"/>
          <w:sz w:val="24"/>
          <w:szCs w:val="24"/>
          <w:lang w:eastAsia="fr-FR"/>
        </w:rPr>
        <w:t> Bien courtoisement</w:t>
      </w:r>
    </w:p>
    <w:p w:rsidR="005C5668" w:rsidRPr="005C5668" w:rsidRDefault="005C5668" w:rsidP="005C5668">
      <w:pPr>
        <w:spacing w:before="100" w:beforeAutospacing="1" w:after="100" w:afterAutospacing="1" w:line="240" w:lineRule="auto"/>
        <w:rPr>
          <w:rFonts w:ascii="Times New Roman" w:eastAsia="Times New Roman" w:hAnsi="Times New Roman" w:cs="Times New Roman"/>
          <w:sz w:val="24"/>
          <w:szCs w:val="24"/>
          <w:lang w:eastAsia="fr-FR"/>
        </w:rPr>
      </w:pPr>
      <w:r w:rsidRPr="005C5668">
        <w:rPr>
          <w:rFonts w:ascii="Times New Roman" w:eastAsia="Times New Roman" w:hAnsi="Times New Roman" w:cs="Times New Roman"/>
          <w:sz w:val="24"/>
          <w:szCs w:val="24"/>
          <w:lang w:eastAsia="fr-FR"/>
        </w:rPr>
        <w:t> </w:t>
      </w:r>
    </w:p>
    <w:tbl>
      <w:tblPr>
        <w:tblW w:w="0" w:type="auto"/>
        <w:jc w:val="center"/>
        <w:tblLook w:val="04A0"/>
      </w:tblPr>
      <w:tblGrid>
        <w:gridCol w:w="4606"/>
        <w:gridCol w:w="4606"/>
      </w:tblGrid>
      <w:tr w:rsidR="005C5668" w:rsidRPr="005C5668" w:rsidTr="005C5668">
        <w:trPr>
          <w:jc w:val="center"/>
        </w:trPr>
        <w:tc>
          <w:tcPr>
            <w:tcW w:w="4606" w:type="dxa"/>
            <w:hideMark/>
          </w:tcPr>
          <w:p w:rsidR="005C5668" w:rsidRPr="005C5668" w:rsidRDefault="005C5668" w:rsidP="005C566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5C5668">
              <w:rPr>
                <w:rFonts w:ascii="Times New Roman" w:eastAsia="Times New Roman" w:hAnsi="Times New Roman" w:cs="Times New Roman"/>
                <w:sz w:val="24"/>
                <w:szCs w:val="24"/>
                <w:lang w:eastAsia="fr-FR"/>
              </w:rPr>
              <w:t> Alain BALAZARD</w:t>
            </w:r>
          </w:p>
          <w:p w:rsidR="005C5668" w:rsidRPr="005C5668" w:rsidRDefault="005C5668" w:rsidP="005C566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5C5668">
              <w:rPr>
                <w:rFonts w:ascii="Times New Roman" w:eastAsia="Times New Roman" w:hAnsi="Times New Roman" w:cs="Times New Roman"/>
                <w:b/>
                <w:i/>
                <w:color w:val="244061" w:themeColor="accent1" w:themeShade="80"/>
                <w:sz w:val="24"/>
                <w:szCs w:val="24"/>
                <w:lang w:eastAsia="fr-FR"/>
              </w:rPr>
              <w:lastRenderedPageBreak/>
              <w:t>Co- Gérant</w:t>
            </w:r>
          </w:p>
          <w:p w:rsidR="005C5668" w:rsidRPr="005C5668" w:rsidRDefault="005C5668" w:rsidP="005C566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5C5668">
              <w:rPr>
                <w:rFonts w:ascii="Times New Roman" w:eastAsia="Times New Roman" w:hAnsi="Times New Roman" w:cs="Times New Roman"/>
                <w:b/>
                <w:i/>
                <w:color w:val="244061" w:themeColor="accent1" w:themeShade="80"/>
                <w:sz w:val="24"/>
                <w:szCs w:val="24"/>
                <w:lang w:eastAsia="fr-FR"/>
              </w:rPr>
              <w:t>06 75 44 57 61</w:t>
            </w:r>
          </w:p>
        </w:tc>
        <w:tc>
          <w:tcPr>
            <w:tcW w:w="4606" w:type="dxa"/>
            <w:hideMark/>
          </w:tcPr>
          <w:p w:rsidR="005C5668" w:rsidRPr="005C5668" w:rsidRDefault="005C5668" w:rsidP="005C566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5C5668">
              <w:rPr>
                <w:rFonts w:ascii="Times New Roman" w:eastAsia="Times New Roman" w:hAnsi="Times New Roman" w:cs="Times New Roman"/>
                <w:sz w:val="24"/>
                <w:szCs w:val="24"/>
                <w:lang w:eastAsia="fr-FR"/>
              </w:rPr>
              <w:lastRenderedPageBreak/>
              <w:t> René BRET</w:t>
            </w:r>
          </w:p>
          <w:p w:rsidR="005C5668" w:rsidRPr="005C5668" w:rsidRDefault="005C5668" w:rsidP="005C566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5C5668">
              <w:rPr>
                <w:rFonts w:ascii="Times New Roman" w:eastAsia="Times New Roman" w:hAnsi="Times New Roman" w:cs="Times New Roman"/>
                <w:b/>
                <w:i/>
                <w:color w:val="244061" w:themeColor="accent1" w:themeShade="80"/>
                <w:sz w:val="24"/>
                <w:szCs w:val="24"/>
                <w:lang w:eastAsia="fr-FR"/>
              </w:rPr>
              <w:lastRenderedPageBreak/>
              <w:t>Co- Gérant</w:t>
            </w:r>
          </w:p>
          <w:p w:rsidR="005C5668" w:rsidRPr="005C5668" w:rsidRDefault="005C5668" w:rsidP="005C566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5C5668">
              <w:rPr>
                <w:rFonts w:ascii="Times New Roman" w:eastAsia="Times New Roman" w:hAnsi="Times New Roman" w:cs="Times New Roman"/>
                <w:b/>
                <w:i/>
                <w:color w:val="244061" w:themeColor="accent1" w:themeShade="80"/>
                <w:sz w:val="24"/>
                <w:szCs w:val="24"/>
                <w:lang w:eastAsia="fr-FR"/>
              </w:rPr>
              <w:t>06 07 87 40 10</w:t>
            </w:r>
          </w:p>
        </w:tc>
      </w:tr>
    </w:tbl>
    <w:p w:rsidR="005C5668" w:rsidRPr="005C5668" w:rsidRDefault="005C5668" w:rsidP="005C5668">
      <w:pPr>
        <w:spacing w:before="100" w:beforeAutospacing="1" w:after="100" w:afterAutospacing="1" w:line="240" w:lineRule="auto"/>
        <w:rPr>
          <w:rFonts w:ascii="Times New Roman" w:eastAsia="Times New Roman" w:hAnsi="Times New Roman" w:cs="Times New Roman"/>
          <w:sz w:val="24"/>
          <w:szCs w:val="24"/>
          <w:lang w:eastAsia="fr-FR"/>
        </w:rPr>
      </w:pPr>
      <w:r w:rsidRPr="005C5668">
        <w:rPr>
          <w:rFonts w:ascii="Times New Roman" w:eastAsia="Times New Roman" w:hAnsi="Times New Roman" w:cs="Times New Roman"/>
          <w:sz w:val="24"/>
          <w:szCs w:val="24"/>
          <w:lang w:eastAsia="fr-FR"/>
        </w:rPr>
        <w:lastRenderedPageBreak/>
        <w:t> </w:t>
      </w:r>
    </w:p>
    <w:p w:rsidR="005C5668" w:rsidRPr="005C5668" w:rsidRDefault="005C5668" w:rsidP="005C5668">
      <w:pPr>
        <w:spacing w:before="100" w:beforeAutospacing="1" w:after="100" w:afterAutospacing="1" w:line="240" w:lineRule="auto"/>
        <w:rPr>
          <w:rFonts w:ascii="Times New Roman" w:eastAsia="Times New Roman" w:hAnsi="Times New Roman" w:cs="Times New Roman"/>
          <w:sz w:val="24"/>
          <w:szCs w:val="24"/>
          <w:lang w:eastAsia="fr-FR"/>
        </w:rPr>
      </w:pPr>
      <w:r w:rsidRPr="005C5668">
        <w:rPr>
          <w:rFonts w:ascii="Times New Roman" w:eastAsia="Times New Roman" w:hAnsi="Times New Roman" w:cs="Times New Roman"/>
          <w:b/>
          <w:sz w:val="24"/>
          <w:szCs w:val="24"/>
          <w:lang w:eastAsia="fr-FR"/>
        </w:rPr>
        <w:t>Equipes de commerciaux :</w:t>
      </w:r>
    </w:p>
    <w:p w:rsidR="005C5668" w:rsidRPr="005C5668" w:rsidRDefault="005C5668" w:rsidP="005C5668">
      <w:pPr>
        <w:spacing w:before="100" w:beforeAutospacing="1" w:after="100" w:afterAutospacing="1" w:line="240" w:lineRule="auto"/>
        <w:ind w:hanging="45"/>
        <w:jc w:val="center"/>
        <w:rPr>
          <w:rFonts w:ascii="Times New Roman" w:eastAsia="Times New Roman" w:hAnsi="Times New Roman" w:cs="Times New Roman"/>
          <w:sz w:val="24"/>
          <w:szCs w:val="24"/>
          <w:lang w:eastAsia="fr-FR"/>
        </w:rPr>
      </w:pPr>
      <w:r w:rsidRPr="005C5668">
        <w:rPr>
          <w:rFonts w:ascii="Times New Roman" w:eastAsia="Times New Roman" w:hAnsi="Times New Roman" w:cs="Times New Roman"/>
          <w:sz w:val="24"/>
          <w:szCs w:val="24"/>
          <w:lang w:eastAsia="fr-FR"/>
        </w:rPr>
        <w:t>Thibaut BONNAFOUX</w:t>
      </w:r>
    </w:p>
    <w:p w:rsidR="005C5668" w:rsidRPr="005C5668" w:rsidRDefault="005C5668" w:rsidP="005C5668">
      <w:pPr>
        <w:spacing w:before="100" w:beforeAutospacing="1" w:after="100" w:afterAutospacing="1" w:line="240" w:lineRule="auto"/>
        <w:ind w:hanging="45"/>
        <w:jc w:val="center"/>
        <w:rPr>
          <w:rFonts w:ascii="Times New Roman" w:eastAsia="Times New Roman" w:hAnsi="Times New Roman" w:cs="Times New Roman"/>
          <w:sz w:val="24"/>
          <w:szCs w:val="24"/>
          <w:lang w:eastAsia="fr-FR"/>
        </w:rPr>
      </w:pPr>
      <w:r w:rsidRPr="005C5668">
        <w:rPr>
          <w:rFonts w:ascii="Times New Roman" w:eastAsia="Times New Roman" w:hAnsi="Times New Roman" w:cs="Times New Roman"/>
          <w:b/>
          <w:i/>
          <w:color w:val="244061" w:themeColor="accent1" w:themeShade="80"/>
          <w:sz w:val="20"/>
          <w:szCs w:val="20"/>
          <w:lang w:eastAsia="fr-FR"/>
        </w:rPr>
        <w:t>Sud-Drôme – Sud Ardèche – PACA</w:t>
      </w:r>
    </w:p>
    <w:p w:rsidR="005C5668" w:rsidRPr="005C5668" w:rsidRDefault="005C5668" w:rsidP="005C5668">
      <w:pPr>
        <w:spacing w:after="0" w:line="240" w:lineRule="auto"/>
        <w:rPr>
          <w:rFonts w:ascii="Times New Roman" w:eastAsia="Times New Roman" w:hAnsi="Times New Roman" w:cs="Times New Roman"/>
          <w:sz w:val="24"/>
          <w:szCs w:val="24"/>
          <w:lang w:eastAsia="fr-FR"/>
        </w:rPr>
      </w:pPr>
      <w:r w:rsidRPr="005C5668">
        <w:rPr>
          <w:rFonts w:ascii="Times New Roman" w:eastAsia="Times New Roman" w:hAnsi="Times New Roman" w:cs="Times New Roman"/>
          <w:sz w:val="24"/>
          <w:szCs w:val="24"/>
          <w:lang w:eastAsia="fr-FR"/>
        </w:rPr>
        <w:t>                                                          </w:t>
      </w:r>
      <w:r w:rsidR="004C5D89">
        <w:rPr>
          <w:rFonts w:ascii="Times New Roman" w:eastAsia="Times New Roman" w:hAnsi="Times New Roman" w:cs="Times New Roman"/>
          <w:sz w:val="24"/>
          <w:szCs w:val="24"/>
          <w:lang w:eastAsia="fr-FR"/>
        </w:rPr>
        <w:t>  </w:t>
      </w:r>
      <w:r w:rsidRPr="005C5668">
        <w:rPr>
          <w:rFonts w:ascii="Times New Roman" w:eastAsia="Times New Roman" w:hAnsi="Times New Roman" w:cs="Times New Roman"/>
          <w:sz w:val="24"/>
          <w:szCs w:val="24"/>
          <w:lang w:eastAsia="fr-FR"/>
        </w:rPr>
        <w:t xml:space="preserve">    </w:t>
      </w:r>
      <w:r w:rsidRPr="005C5668">
        <w:rPr>
          <w:rFonts w:ascii="Times New Roman" w:eastAsia="Times New Roman" w:hAnsi="Times New Roman" w:cs="Times New Roman"/>
          <w:sz w:val="20"/>
          <w:szCs w:val="20"/>
          <w:lang w:eastAsia="fr-FR"/>
        </w:rPr>
        <w:t xml:space="preserve">06 </w:t>
      </w:r>
      <w:proofErr w:type="spellStart"/>
      <w:r w:rsidRPr="005C5668">
        <w:rPr>
          <w:rFonts w:ascii="Times New Roman" w:eastAsia="Times New Roman" w:hAnsi="Times New Roman" w:cs="Times New Roman"/>
          <w:sz w:val="20"/>
          <w:szCs w:val="20"/>
          <w:lang w:eastAsia="fr-FR"/>
        </w:rPr>
        <w:t>06</w:t>
      </w:r>
      <w:proofErr w:type="spellEnd"/>
      <w:r w:rsidRPr="005C5668">
        <w:rPr>
          <w:rFonts w:ascii="Times New Roman" w:eastAsia="Times New Roman" w:hAnsi="Times New Roman" w:cs="Times New Roman"/>
          <w:sz w:val="20"/>
          <w:szCs w:val="20"/>
          <w:lang w:eastAsia="fr-FR"/>
        </w:rPr>
        <w:t xml:space="preserve"> 57 31 82</w:t>
      </w:r>
      <w:r w:rsidRPr="005C5668">
        <w:rPr>
          <w:rFonts w:ascii="Times New Roman" w:eastAsia="Times New Roman" w:hAnsi="Times New Roman" w:cs="Times New Roman"/>
          <w:sz w:val="24"/>
          <w:szCs w:val="24"/>
          <w:lang w:eastAsia="fr-FR"/>
        </w:rPr>
        <w:t xml:space="preserve"> </w:t>
      </w:r>
    </w:p>
    <w:p w:rsidR="005C5668" w:rsidRPr="005C5668" w:rsidRDefault="005C5668" w:rsidP="005C566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5C5668">
        <w:rPr>
          <w:rFonts w:ascii="Times New Roman" w:eastAsia="Times New Roman" w:hAnsi="Times New Roman" w:cs="Times New Roman"/>
          <w:sz w:val="24"/>
          <w:szCs w:val="24"/>
          <w:lang w:eastAsia="fr-FR"/>
        </w:rPr>
        <w:t>Robin CRETIN</w:t>
      </w:r>
    </w:p>
    <w:p w:rsidR="005C5668" w:rsidRPr="005C5668" w:rsidRDefault="005C5668" w:rsidP="005C566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5C5668">
        <w:rPr>
          <w:rFonts w:ascii="Times New Roman" w:eastAsia="Times New Roman" w:hAnsi="Times New Roman" w:cs="Times New Roman"/>
          <w:b/>
          <w:i/>
          <w:color w:val="244061" w:themeColor="accent1" w:themeShade="80"/>
          <w:sz w:val="20"/>
          <w:szCs w:val="20"/>
          <w:lang w:eastAsia="fr-FR"/>
        </w:rPr>
        <w:t>Nord-Drôme – Isère – Loire - Nord-Ardèche</w:t>
      </w:r>
    </w:p>
    <w:p w:rsidR="005C5668" w:rsidRPr="005C5668" w:rsidRDefault="005C5668" w:rsidP="004C5D89">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5C5668">
        <w:rPr>
          <w:rFonts w:ascii="Times New Roman" w:eastAsia="Times New Roman" w:hAnsi="Times New Roman" w:cs="Times New Roman"/>
          <w:sz w:val="20"/>
          <w:szCs w:val="20"/>
          <w:lang w:eastAsia="fr-FR"/>
        </w:rPr>
        <w:t>06 60 05 70 52</w:t>
      </w:r>
      <w:r w:rsidRPr="005C5668">
        <w:rPr>
          <w:rFonts w:ascii="Times New Roman" w:eastAsia="Times New Roman" w:hAnsi="Times New Roman" w:cs="Times New Roman"/>
          <w:sz w:val="24"/>
          <w:szCs w:val="24"/>
          <w:lang w:eastAsia="fr-FR"/>
        </w:rPr>
        <w:t> </w:t>
      </w:r>
    </w:p>
    <w:p w:rsidR="005C5668" w:rsidRPr="005C5668" w:rsidRDefault="005C5668" w:rsidP="005C5668">
      <w:pPr>
        <w:spacing w:before="100" w:beforeAutospacing="1" w:after="100" w:afterAutospacing="1" w:line="240" w:lineRule="auto"/>
        <w:jc w:val="center"/>
        <w:rPr>
          <w:rFonts w:ascii="Times New Roman" w:eastAsia="Times New Roman" w:hAnsi="Times New Roman" w:cs="Times New Roman"/>
          <w:sz w:val="24"/>
          <w:szCs w:val="24"/>
          <w:lang w:eastAsia="fr-FR"/>
        </w:rPr>
      </w:pPr>
      <w:proofErr w:type="spellStart"/>
      <w:r w:rsidRPr="005C5668">
        <w:rPr>
          <w:rFonts w:ascii="Times New Roman" w:eastAsia="Times New Roman" w:hAnsi="Times New Roman" w:cs="Times New Roman"/>
          <w:sz w:val="24"/>
          <w:szCs w:val="24"/>
          <w:lang w:eastAsia="fr-FR"/>
        </w:rPr>
        <w:t>Meghan</w:t>
      </w:r>
      <w:proofErr w:type="spellEnd"/>
      <w:r w:rsidRPr="005C5668">
        <w:rPr>
          <w:rFonts w:ascii="Times New Roman" w:eastAsia="Times New Roman" w:hAnsi="Times New Roman" w:cs="Times New Roman"/>
          <w:sz w:val="24"/>
          <w:szCs w:val="24"/>
          <w:lang w:eastAsia="fr-FR"/>
        </w:rPr>
        <w:t xml:space="preserve"> BOUSSAHELA</w:t>
      </w:r>
    </w:p>
    <w:p w:rsidR="005C5668" w:rsidRPr="005C5668" w:rsidRDefault="005C5668" w:rsidP="005C5668">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5C5668">
        <w:rPr>
          <w:rFonts w:ascii="Times New Roman" w:eastAsia="Times New Roman" w:hAnsi="Times New Roman" w:cs="Times New Roman"/>
          <w:b/>
          <w:i/>
          <w:color w:val="244061" w:themeColor="accent1" w:themeShade="80"/>
          <w:sz w:val="20"/>
          <w:szCs w:val="20"/>
          <w:lang w:eastAsia="fr-FR"/>
        </w:rPr>
        <w:t>Responsable d'agence</w:t>
      </w:r>
    </w:p>
    <w:p w:rsidR="005C5668" w:rsidRPr="005C5668" w:rsidRDefault="005C5668" w:rsidP="004C5D89">
      <w:pPr>
        <w:spacing w:after="0" w:line="240" w:lineRule="auto"/>
        <w:jc w:val="center"/>
        <w:rPr>
          <w:rFonts w:ascii="Times New Roman" w:eastAsia="Times New Roman" w:hAnsi="Times New Roman" w:cs="Times New Roman"/>
          <w:sz w:val="24"/>
          <w:szCs w:val="24"/>
          <w:lang w:eastAsia="fr-FR"/>
        </w:rPr>
      </w:pPr>
      <w:r w:rsidRPr="005C5668">
        <w:rPr>
          <w:rFonts w:ascii="Times New Roman" w:eastAsia="Times New Roman" w:hAnsi="Times New Roman" w:cs="Times New Roman"/>
          <w:sz w:val="24"/>
          <w:szCs w:val="24"/>
          <w:lang w:eastAsia="fr-FR"/>
        </w:rPr>
        <w:t xml:space="preserve">   </w:t>
      </w:r>
      <w:r w:rsidRPr="005C5668">
        <w:rPr>
          <w:rFonts w:ascii="Times New Roman" w:eastAsia="Times New Roman" w:hAnsi="Times New Roman" w:cs="Times New Roman"/>
          <w:sz w:val="20"/>
          <w:szCs w:val="20"/>
          <w:lang w:eastAsia="fr-FR"/>
        </w:rPr>
        <w:t>09 61 31 16 40</w:t>
      </w:r>
      <w:r w:rsidRPr="005C5668">
        <w:rPr>
          <w:rFonts w:ascii="Times New Roman" w:eastAsia="Times New Roman" w:hAnsi="Times New Roman" w:cs="Times New Roman"/>
          <w:b/>
          <w:color w:val="FF0000"/>
          <w:sz w:val="24"/>
          <w:szCs w:val="24"/>
          <w:lang w:eastAsia="fr-FR"/>
        </w:rPr>
        <w:br/>
      </w:r>
    </w:p>
    <w:p w:rsidR="003C28BA" w:rsidRDefault="005C5668" w:rsidP="005C5668">
      <w:pPr>
        <w:rPr>
          <w:rFonts w:ascii="Times New Roman" w:eastAsia="Times New Roman" w:hAnsi="Times New Roman" w:cs="Times New Roman"/>
          <w:b/>
          <w:bCs/>
          <w:color w:val="FF0000"/>
          <w:sz w:val="24"/>
          <w:szCs w:val="24"/>
          <w:u w:val="single"/>
          <w:lang w:eastAsia="fr-FR"/>
        </w:rPr>
      </w:pPr>
      <w:r w:rsidRPr="005C5668">
        <w:rPr>
          <w:rFonts w:ascii="Times New Roman" w:eastAsia="Times New Roman" w:hAnsi="Times New Roman" w:cs="Times New Roman"/>
          <w:b/>
          <w:bCs/>
          <w:color w:val="FF0000"/>
          <w:sz w:val="24"/>
          <w:szCs w:val="24"/>
          <w:u w:val="single"/>
          <w:lang w:eastAsia="fr-FR"/>
        </w:rPr>
        <w:t>NB : Vous trouverez ci joint notre Gamme de produit, Nos services, et le Full Service</w:t>
      </w:r>
    </w:p>
    <w:p w:rsidR="005C5668" w:rsidRDefault="005C5668" w:rsidP="005C5668">
      <w:pPr>
        <w:rPr>
          <w:rFonts w:ascii="Times New Roman" w:eastAsia="Times New Roman" w:hAnsi="Times New Roman" w:cs="Times New Roman"/>
          <w:b/>
          <w:bCs/>
          <w:color w:val="FF0000"/>
          <w:sz w:val="24"/>
          <w:szCs w:val="24"/>
          <w:u w:val="single"/>
          <w:lang w:eastAsia="fr-FR"/>
        </w:rPr>
      </w:pPr>
    </w:p>
    <w:p w:rsidR="005C5668" w:rsidRPr="005C5668" w:rsidRDefault="005C5668" w:rsidP="005C5668">
      <w:pPr>
        <w:spacing w:after="0" w:line="301" w:lineRule="atLeast"/>
        <w:rPr>
          <w:rFonts w:ascii="Arial" w:eastAsia="Times New Roman" w:hAnsi="Arial" w:cs="Arial"/>
          <w:color w:val="666666"/>
          <w:sz w:val="18"/>
          <w:szCs w:val="18"/>
          <w:lang w:eastAsia="fr-FR"/>
        </w:rPr>
      </w:pPr>
      <w:r w:rsidRPr="005C5668">
        <w:rPr>
          <w:rFonts w:ascii="Arial" w:eastAsia="Times New Roman" w:hAnsi="Arial" w:cs="Arial"/>
          <w:color w:val="666666"/>
          <w:sz w:val="18"/>
          <w:szCs w:val="18"/>
          <w:lang w:eastAsia="fr-FR"/>
        </w:rPr>
        <w:t xml:space="preserve">Les générateurs d’azote Parker </w:t>
      </w:r>
      <w:proofErr w:type="spellStart"/>
      <w:r w:rsidRPr="005C5668">
        <w:rPr>
          <w:rFonts w:ascii="Arial" w:eastAsia="Times New Roman" w:hAnsi="Arial" w:cs="Arial"/>
          <w:color w:val="666666"/>
          <w:sz w:val="18"/>
          <w:szCs w:val="18"/>
          <w:lang w:eastAsia="fr-FR"/>
        </w:rPr>
        <w:t>domnick</w:t>
      </w:r>
      <w:proofErr w:type="spellEnd"/>
      <w:r w:rsidRPr="005C5668">
        <w:rPr>
          <w:rFonts w:ascii="Arial" w:eastAsia="Times New Roman" w:hAnsi="Arial" w:cs="Arial"/>
          <w:color w:val="666666"/>
          <w:sz w:val="18"/>
          <w:szCs w:val="18"/>
          <w:lang w:eastAsia="fr-FR"/>
        </w:rPr>
        <w:t xml:space="preserve"> hunter transforment l'air comprimé en azote et constituent une alternative rentable, fiable et sûre par rapport aux méthodes d'alimentation en azote traditionnelles par cylindre ou liquide.</w:t>
      </w:r>
    </w:p>
    <w:p w:rsidR="005C5668" w:rsidRPr="005C5668" w:rsidRDefault="005C5668" w:rsidP="005C5668">
      <w:pPr>
        <w:spacing w:after="0" w:line="301" w:lineRule="atLeast"/>
        <w:rPr>
          <w:rFonts w:ascii="Arial" w:eastAsia="Times New Roman" w:hAnsi="Arial" w:cs="Arial"/>
          <w:color w:val="666666"/>
          <w:sz w:val="18"/>
          <w:szCs w:val="18"/>
          <w:lang w:eastAsia="fr-FR"/>
        </w:rPr>
      </w:pPr>
      <w:r w:rsidRPr="005C5668">
        <w:rPr>
          <w:rFonts w:ascii="Arial" w:eastAsia="Times New Roman" w:hAnsi="Arial" w:cs="Arial"/>
          <w:color w:val="666666"/>
          <w:sz w:val="18"/>
          <w:szCs w:val="18"/>
          <w:lang w:eastAsia="fr-FR"/>
        </w:rPr>
        <w:t>L'azote s'utilise avant tout comme gaz propre, sec, inerte pour enlever l'oxygène des produits et/ou des processus.</w:t>
      </w:r>
    </w:p>
    <w:p w:rsidR="005C5668" w:rsidRPr="005C5668" w:rsidRDefault="005C5668" w:rsidP="005C5668">
      <w:pPr>
        <w:spacing w:after="0" w:line="301" w:lineRule="atLeast"/>
        <w:rPr>
          <w:rFonts w:ascii="Arial" w:eastAsia="Times New Roman" w:hAnsi="Arial" w:cs="Arial"/>
          <w:color w:val="666666"/>
          <w:sz w:val="18"/>
          <w:szCs w:val="18"/>
          <w:lang w:eastAsia="fr-FR"/>
        </w:rPr>
      </w:pPr>
      <w:r w:rsidRPr="005C5668">
        <w:rPr>
          <w:rFonts w:ascii="Arial" w:eastAsia="Times New Roman" w:hAnsi="Arial" w:cs="Arial"/>
          <w:color w:val="666666"/>
          <w:sz w:val="18"/>
          <w:szCs w:val="18"/>
          <w:lang w:eastAsia="fr-FR"/>
        </w:rPr>
        <w:t>Ces générateurs constituent une source directement utilisable et continue d'azote et s'utilisent dans nombre de secteurs comme l'industrie alimentaire, celle des boissons, l'industrie pharmaceutique, les laboratoires, l'industrie chimique, l'industrie du traitement thermique, l'industrie électronique, le secteur du transport, l'industrie du gaz et du pétrole et le secteur du découpage laser.</w:t>
      </w:r>
    </w:p>
    <w:p w:rsidR="005C5668" w:rsidRPr="005C5668" w:rsidRDefault="005C5668" w:rsidP="005C5668">
      <w:pPr>
        <w:spacing w:after="0" w:line="301" w:lineRule="atLeast"/>
        <w:rPr>
          <w:rFonts w:ascii="Arial" w:eastAsia="Times New Roman" w:hAnsi="Arial" w:cs="Arial"/>
          <w:color w:val="666666"/>
          <w:sz w:val="18"/>
          <w:szCs w:val="18"/>
          <w:lang w:eastAsia="fr-FR"/>
        </w:rPr>
      </w:pPr>
      <w:r w:rsidRPr="005C5668">
        <w:rPr>
          <w:rFonts w:ascii="Arial" w:eastAsia="Times New Roman" w:hAnsi="Arial" w:cs="Arial"/>
          <w:color w:val="666666"/>
          <w:sz w:val="18"/>
          <w:szCs w:val="18"/>
          <w:lang w:eastAsia="fr-FR"/>
        </w:rPr>
        <w:t> </w:t>
      </w:r>
    </w:p>
    <w:p w:rsidR="005C5668" w:rsidRPr="005C5668" w:rsidRDefault="005C5668" w:rsidP="005C5668">
      <w:pPr>
        <w:spacing w:after="0" w:line="301" w:lineRule="atLeast"/>
        <w:rPr>
          <w:rFonts w:ascii="Arial" w:eastAsia="Times New Roman" w:hAnsi="Arial" w:cs="Arial"/>
          <w:color w:val="666666"/>
          <w:sz w:val="18"/>
          <w:szCs w:val="18"/>
          <w:lang w:eastAsia="fr-FR"/>
        </w:rPr>
      </w:pPr>
      <w:r w:rsidRPr="005C5668">
        <w:rPr>
          <w:rFonts w:ascii="Arial" w:eastAsia="Times New Roman" w:hAnsi="Arial" w:cs="Arial"/>
          <w:b/>
          <w:bCs/>
          <w:color w:val="666666"/>
          <w:sz w:val="18"/>
          <w:szCs w:val="18"/>
          <w:lang w:eastAsia="fr-FR"/>
        </w:rPr>
        <w:t>Caractéristiques des générateurs d'azote:</w:t>
      </w:r>
    </w:p>
    <w:p w:rsidR="005C5668" w:rsidRPr="005C5668" w:rsidRDefault="005C5668" w:rsidP="005C5668">
      <w:pPr>
        <w:numPr>
          <w:ilvl w:val="0"/>
          <w:numId w:val="1"/>
        </w:numPr>
        <w:spacing w:before="100" w:beforeAutospacing="1" w:after="100" w:afterAutospacing="1" w:line="301" w:lineRule="atLeast"/>
        <w:rPr>
          <w:rFonts w:ascii="Arial" w:eastAsia="Times New Roman" w:hAnsi="Arial" w:cs="Arial"/>
          <w:color w:val="666666"/>
          <w:sz w:val="18"/>
          <w:szCs w:val="18"/>
          <w:lang w:eastAsia="fr-FR"/>
        </w:rPr>
      </w:pPr>
      <w:r w:rsidRPr="005C5668">
        <w:rPr>
          <w:rFonts w:ascii="Arial" w:eastAsia="Times New Roman" w:hAnsi="Arial" w:cs="Arial"/>
          <w:color w:val="666666"/>
          <w:sz w:val="18"/>
          <w:szCs w:val="18"/>
          <w:lang w:eastAsia="fr-FR"/>
        </w:rPr>
        <w:t>s'utilisent sur place, il suffit de les coupler à l'installation d'air comprimé existante</w:t>
      </w:r>
    </w:p>
    <w:p w:rsidR="005C5668" w:rsidRPr="005C5668" w:rsidRDefault="005C5668" w:rsidP="005C5668">
      <w:pPr>
        <w:numPr>
          <w:ilvl w:val="0"/>
          <w:numId w:val="1"/>
        </w:numPr>
        <w:spacing w:before="100" w:beforeAutospacing="1" w:after="100" w:afterAutospacing="1" w:line="301" w:lineRule="atLeast"/>
        <w:rPr>
          <w:rFonts w:ascii="Arial" w:eastAsia="Times New Roman" w:hAnsi="Arial" w:cs="Arial"/>
          <w:color w:val="666666"/>
          <w:sz w:val="18"/>
          <w:szCs w:val="18"/>
          <w:lang w:eastAsia="fr-FR"/>
        </w:rPr>
      </w:pPr>
      <w:r w:rsidRPr="005C5668">
        <w:rPr>
          <w:rFonts w:ascii="Arial" w:eastAsia="Times New Roman" w:hAnsi="Arial" w:cs="Arial"/>
          <w:color w:val="666666"/>
          <w:sz w:val="18"/>
          <w:szCs w:val="18"/>
          <w:lang w:eastAsia="fr-FR"/>
        </w:rPr>
        <w:t>vous déterminez le niveau de pureté souhaité</w:t>
      </w:r>
    </w:p>
    <w:p w:rsidR="005C5668" w:rsidRPr="005C5668" w:rsidRDefault="005C5668" w:rsidP="005C5668">
      <w:pPr>
        <w:numPr>
          <w:ilvl w:val="0"/>
          <w:numId w:val="1"/>
        </w:numPr>
        <w:spacing w:before="100" w:beforeAutospacing="1" w:after="100" w:afterAutospacing="1" w:line="301" w:lineRule="atLeast"/>
        <w:rPr>
          <w:rFonts w:ascii="Arial" w:eastAsia="Times New Roman" w:hAnsi="Arial" w:cs="Arial"/>
          <w:color w:val="666666"/>
          <w:sz w:val="18"/>
          <w:szCs w:val="18"/>
          <w:lang w:eastAsia="fr-FR"/>
        </w:rPr>
      </w:pPr>
      <w:r w:rsidRPr="005C5668">
        <w:rPr>
          <w:rFonts w:ascii="Arial" w:eastAsia="Times New Roman" w:hAnsi="Arial" w:cs="Arial"/>
          <w:color w:val="666666"/>
          <w:sz w:val="18"/>
          <w:szCs w:val="18"/>
          <w:lang w:eastAsia="fr-FR"/>
        </w:rPr>
        <w:t>le déplacement logistique des bouteilles devient superflu</w:t>
      </w:r>
    </w:p>
    <w:p w:rsidR="005C5668" w:rsidRDefault="005C5668" w:rsidP="005C5668"/>
    <w:sectPr w:rsidR="005C5668" w:rsidSect="003C28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56AB6"/>
    <w:multiLevelType w:val="multilevel"/>
    <w:tmpl w:val="C908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hyphenationZone w:val="425"/>
  <w:characterSpacingControl w:val="doNotCompress"/>
  <w:compat/>
  <w:rsids>
    <w:rsidRoot w:val="005C5668"/>
    <w:rsid w:val="002819DC"/>
    <w:rsid w:val="003C28BA"/>
    <w:rsid w:val="004875C8"/>
    <w:rsid w:val="004C5D89"/>
    <w:rsid w:val="005C566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8B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uiPriority w:val="1"/>
    <w:qFormat/>
    <w:rsid w:val="005C566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5C5668"/>
    <w:rPr>
      <w:i/>
      <w:iCs/>
    </w:rPr>
  </w:style>
</w:styles>
</file>

<file path=word/webSettings.xml><?xml version="1.0" encoding="utf-8"?>
<w:webSettings xmlns:r="http://schemas.openxmlformats.org/officeDocument/2006/relationships" xmlns:w="http://schemas.openxmlformats.org/wordprocessingml/2006/main">
  <w:divs>
    <w:div w:id="14894208">
      <w:bodyDiv w:val="1"/>
      <w:marLeft w:val="0"/>
      <w:marRight w:val="0"/>
      <w:marTop w:val="0"/>
      <w:marBottom w:val="0"/>
      <w:divBdr>
        <w:top w:val="none" w:sz="0" w:space="0" w:color="auto"/>
        <w:left w:val="none" w:sz="0" w:space="0" w:color="auto"/>
        <w:bottom w:val="none" w:sz="0" w:space="0" w:color="auto"/>
        <w:right w:val="none" w:sz="0" w:space="0" w:color="auto"/>
      </w:divBdr>
    </w:div>
    <w:div w:id="507066303">
      <w:bodyDiv w:val="1"/>
      <w:marLeft w:val="0"/>
      <w:marRight w:val="0"/>
      <w:marTop w:val="0"/>
      <w:marBottom w:val="0"/>
      <w:divBdr>
        <w:top w:val="none" w:sz="0" w:space="0" w:color="auto"/>
        <w:left w:val="none" w:sz="0" w:space="0" w:color="auto"/>
        <w:bottom w:val="none" w:sz="0" w:space="0" w:color="auto"/>
        <w:right w:val="none" w:sz="0" w:space="0" w:color="auto"/>
      </w:divBdr>
    </w:div>
    <w:div w:id="56048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531</Words>
  <Characters>2926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B</dc:creator>
  <cp:lastModifiedBy>SFACS</cp:lastModifiedBy>
  <cp:revision>2</cp:revision>
  <dcterms:created xsi:type="dcterms:W3CDTF">2015-07-08T12:57:00Z</dcterms:created>
  <dcterms:modified xsi:type="dcterms:W3CDTF">2015-07-08T12:57:00Z</dcterms:modified>
</cp:coreProperties>
</file>