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927142" w:rsidRDefault="006A6D3D" w:rsidP="007C2D4E">
      <w:pPr>
        <w:ind w:firstLine="708"/>
        <w:rPr>
          <w:rFonts w:ascii="Calibri" w:hAnsi="Calibri"/>
          <w:color w:val="1F497D" w:themeColor="text2"/>
        </w:rPr>
      </w:pPr>
    </w:p>
    <w:p w:rsidR="00514DEA" w:rsidRPr="00927142" w:rsidRDefault="00514DEA" w:rsidP="00BE5B44">
      <w:pPr>
        <w:rPr>
          <w:rFonts w:ascii="Calibri" w:hAnsi="Calibri" w:cs="Tahoma"/>
          <w:color w:val="1F497D" w:themeColor="text2"/>
        </w:rPr>
      </w:pPr>
    </w:p>
    <w:p w:rsidR="0056163B" w:rsidRDefault="00514DEA" w:rsidP="00551569">
      <w:pPr>
        <w:pStyle w:val="En-tte"/>
        <w:tabs>
          <w:tab w:val="left" w:pos="708"/>
          <w:tab w:val="left" w:pos="6379"/>
        </w:tabs>
        <w:ind w:left="1134"/>
        <w:rPr>
          <w:rFonts w:ascii="Calibri" w:hAnsi="Calibri" w:cs="Tahoma"/>
          <w:b/>
          <w:color w:val="1F497D" w:themeColor="text2"/>
          <w:sz w:val="28"/>
          <w:szCs w:val="28"/>
        </w:rPr>
      </w:pPr>
      <w:r w:rsidRPr="00927142">
        <w:rPr>
          <w:rFonts w:ascii="Calibri" w:hAnsi="Calibri" w:cs="Tahoma"/>
          <w:color w:val="1F497D" w:themeColor="text2"/>
        </w:rPr>
        <w:tab/>
      </w:r>
      <w:r w:rsidR="006173FE" w:rsidRPr="00927142">
        <w:rPr>
          <w:rFonts w:ascii="Calibri" w:hAnsi="Calibri" w:cs="Tahoma"/>
          <w:color w:val="1F497D" w:themeColor="text2"/>
        </w:rPr>
        <w:tab/>
      </w:r>
      <w:r w:rsidR="00551569">
        <w:rPr>
          <w:rFonts w:ascii="Calibri" w:hAnsi="Calibri" w:cs="Tahoma"/>
          <w:b/>
          <w:color w:val="1F497D" w:themeColor="text2"/>
          <w:sz w:val="28"/>
          <w:szCs w:val="28"/>
        </w:rPr>
        <w:t>GARAGE FRAU</w:t>
      </w:r>
      <w:r w:rsidR="0014151A">
        <w:rPr>
          <w:rFonts w:ascii="Calibri" w:hAnsi="Calibri" w:cs="Tahoma"/>
          <w:b/>
          <w:color w:val="1F497D" w:themeColor="text2"/>
          <w:sz w:val="28"/>
          <w:szCs w:val="28"/>
        </w:rPr>
        <w:t>D</w:t>
      </w:r>
      <w:r w:rsidR="00551569">
        <w:rPr>
          <w:rFonts w:ascii="Calibri" w:hAnsi="Calibri" w:cs="Tahoma"/>
          <w:b/>
          <w:color w:val="1F497D" w:themeColor="text2"/>
          <w:sz w:val="28"/>
          <w:szCs w:val="28"/>
        </w:rPr>
        <w:t xml:space="preserve"> FABRICE</w:t>
      </w:r>
    </w:p>
    <w:p w:rsidR="00551569" w:rsidRDefault="00551569" w:rsidP="00551569">
      <w:pPr>
        <w:pStyle w:val="En-tte"/>
        <w:tabs>
          <w:tab w:val="left" w:pos="708"/>
          <w:tab w:val="left" w:pos="6379"/>
        </w:tabs>
        <w:ind w:left="1134"/>
        <w:rPr>
          <w:rFonts w:ascii="Calibri" w:hAnsi="Calibri" w:cs="Tahoma"/>
          <w:color w:val="1F497D" w:themeColor="text2"/>
          <w:sz w:val="28"/>
          <w:szCs w:val="28"/>
        </w:rPr>
      </w:pPr>
      <w:r>
        <w:rPr>
          <w:rFonts w:ascii="Calibri" w:hAnsi="Calibri" w:cs="Tahoma"/>
          <w:b/>
          <w:color w:val="1F497D" w:themeColor="text2"/>
          <w:sz w:val="28"/>
          <w:szCs w:val="28"/>
        </w:rPr>
        <w:tab/>
      </w:r>
      <w:r>
        <w:rPr>
          <w:rFonts w:ascii="Calibri" w:hAnsi="Calibri" w:cs="Tahoma"/>
          <w:b/>
          <w:color w:val="1F497D" w:themeColor="text2"/>
          <w:sz w:val="28"/>
          <w:szCs w:val="28"/>
        </w:rPr>
        <w:tab/>
      </w:r>
      <w:r w:rsidRPr="00551569">
        <w:rPr>
          <w:rFonts w:ascii="Calibri" w:hAnsi="Calibri" w:cs="Tahoma"/>
          <w:color w:val="1F497D" w:themeColor="text2"/>
          <w:sz w:val="28"/>
          <w:szCs w:val="28"/>
        </w:rPr>
        <w:t xml:space="preserve">4 Avenue Joseph </w:t>
      </w:r>
      <w:proofErr w:type="spellStart"/>
      <w:r w:rsidRPr="00551569">
        <w:rPr>
          <w:rFonts w:ascii="Calibri" w:hAnsi="Calibri" w:cs="Tahoma"/>
          <w:color w:val="1F497D" w:themeColor="text2"/>
          <w:sz w:val="28"/>
          <w:szCs w:val="28"/>
        </w:rPr>
        <w:t>Combier</w:t>
      </w:r>
      <w:proofErr w:type="spellEnd"/>
    </w:p>
    <w:p w:rsidR="00551569" w:rsidRPr="00551569" w:rsidRDefault="00551569" w:rsidP="00551569">
      <w:pPr>
        <w:pStyle w:val="En-tte"/>
        <w:tabs>
          <w:tab w:val="left" w:pos="708"/>
          <w:tab w:val="left" w:pos="6379"/>
        </w:tabs>
        <w:ind w:left="1134"/>
        <w:rPr>
          <w:rFonts w:asciiTheme="minorHAnsi" w:hAnsiTheme="minorHAnsi"/>
          <w:color w:val="1F497D" w:themeColor="text2"/>
          <w:sz w:val="22"/>
          <w:szCs w:val="22"/>
        </w:rPr>
      </w:pPr>
      <w:r>
        <w:rPr>
          <w:rFonts w:ascii="Calibri" w:hAnsi="Calibri" w:cs="Tahoma"/>
          <w:color w:val="1F497D" w:themeColor="text2"/>
          <w:sz w:val="28"/>
          <w:szCs w:val="28"/>
        </w:rPr>
        <w:tab/>
      </w:r>
      <w:r>
        <w:rPr>
          <w:rFonts w:ascii="Calibri" w:hAnsi="Calibri" w:cs="Tahoma"/>
          <w:color w:val="1F497D" w:themeColor="text2"/>
          <w:sz w:val="28"/>
          <w:szCs w:val="28"/>
        </w:rPr>
        <w:tab/>
        <w:t>26250 LIVRON</w:t>
      </w:r>
    </w:p>
    <w:p w:rsidR="00CF2634" w:rsidRPr="0056163B" w:rsidRDefault="00CF2634" w:rsidP="0027779F">
      <w:pPr>
        <w:pStyle w:val="En-tte"/>
        <w:tabs>
          <w:tab w:val="left" w:pos="708"/>
          <w:tab w:val="left" w:pos="6379"/>
        </w:tabs>
        <w:ind w:left="1134"/>
        <w:rPr>
          <w:rFonts w:ascii="Calibri" w:hAnsi="Calibri" w:cs="Tahoma"/>
          <w:color w:val="1F497D" w:themeColor="text2"/>
        </w:rPr>
      </w:pPr>
      <w:r w:rsidRPr="0056163B">
        <w:rPr>
          <w:rFonts w:ascii="Calibri" w:hAnsi="Calibri" w:cs="Tahoma"/>
          <w:color w:val="1F497D" w:themeColor="text2"/>
        </w:rPr>
        <w:tab/>
      </w:r>
    </w:p>
    <w:p w:rsidR="00CF2634" w:rsidRPr="0056163B" w:rsidRDefault="00551569" w:rsidP="00514DEA">
      <w:pPr>
        <w:pStyle w:val="En-tte"/>
        <w:tabs>
          <w:tab w:val="left" w:pos="708"/>
        </w:tabs>
        <w:ind w:left="1134"/>
        <w:rPr>
          <w:rFonts w:ascii="Calibri" w:hAnsi="Calibri" w:cs="Tahoma"/>
          <w:color w:val="1F497D" w:themeColor="text2"/>
        </w:rPr>
      </w:pPr>
      <w:r>
        <w:rPr>
          <w:rFonts w:ascii="Calibri" w:hAnsi="Calibri" w:cs="Tahoma"/>
          <w:color w:val="1F497D" w:themeColor="text2"/>
        </w:rPr>
        <w:t>A l’attention de Madame BACHELEY STEPHANIE</w:t>
      </w:r>
    </w:p>
    <w:p w:rsidR="00514DEA" w:rsidRPr="0056163B" w:rsidRDefault="00CF2634" w:rsidP="00514DEA">
      <w:pPr>
        <w:pStyle w:val="En-tte"/>
        <w:tabs>
          <w:tab w:val="left" w:pos="708"/>
        </w:tabs>
        <w:ind w:left="1134"/>
        <w:rPr>
          <w:rFonts w:ascii="Calibri" w:hAnsi="Calibri" w:cs="Tahoma"/>
          <w:color w:val="1F497D" w:themeColor="text2"/>
        </w:rPr>
      </w:pPr>
      <w:r w:rsidRPr="0056163B">
        <w:rPr>
          <w:rFonts w:ascii="Calibri" w:hAnsi="Calibri" w:cs="Tahoma"/>
          <w:color w:val="1F497D" w:themeColor="text2"/>
        </w:rPr>
        <w:tab/>
      </w:r>
      <w:r w:rsidRPr="0056163B">
        <w:rPr>
          <w:rFonts w:ascii="Calibri" w:hAnsi="Calibri" w:cs="Tahoma"/>
          <w:color w:val="1F497D" w:themeColor="text2"/>
        </w:rPr>
        <w:tab/>
      </w:r>
    </w:p>
    <w:p w:rsidR="00514DEA" w:rsidRPr="0056163B" w:rsidRDefault="00514DEA" w:rsidP="00514DEA">
      <w:pPr>
        <w:pStyle w:val="En-tte"/>
        <w:tabs>
          <w:tab w:val="left" w:pos="708"/>
        </w:tabs>
        <w:ind w:left="1134"/>
        <w:rPr>
          <w:rFonts w:ascii="Calibri" w:hAnsi="Calibri" w:cs="Tahoma"/>
          <w:color w:val="1F497D" w:themeColor="text2"/>
        </w:rPr>
      </w:pPr>
    </w:p>
    <w:p w:rsidR="00514DEA" w:rsidRPr="00927142" w:rsidRDefault="00CF2634" w:rsidP="00514DEA">
      <w:pPr>
        <w:pStyle w:val="En-tte"/>
        <w:tabs>
          <w:tab w:val="left" w:pos="708"/>
        </w:tabs>
        <w:ind w:left="1134"/>
        <w:rPr>
          <w:rFonts w:ascii="Calibri" w:hAnsi="Calibri" w:cs="Tahoma"/>
          <w:color w:val="1F497D" w:themeColor="text2"/>
        </w:rPr>
      </w:pPr>
      <w:r w:rsidRPr="0056163B">
        <w:rPr>
          <w:rFonts w:ascii="Calibri" w:hAnsi="Calibri" w:cs="Tahoma"/>
          <w:color w:val="1F497D" w:themeColor="text2"/>
        </w:rPr>
        <w:tab/>
      </w:r>
      <w:r w:rsidR="006173FE" w:rsidRPr="0056163B">
        <w:rPr>
          <w:rFonts w:ascii="Calibri" w:hAnsi="Calibri" w:cs="Tahoma"/>
          <w:color w:val="1F497D" w:themeColor="text2"/>
        </w:rPr>
        <w:tab/>
      </w:r>
      <w:proofErr w:type="spellStart"/>
      <w:r w:rsidR="00550C97" w:rsidRPr="00927142">
        <w:rPr>
          <w:rFonts w:ascii="Calibri" w:hAnsi="Calibri" w:cs="Tahoma"/>
          <w:color w:val="1F497D" w:themeColor="text2"/>
        </w:rPr>
        <w:t>Montrigaud</w:t>
      </w:r>
      <w:proofErr w:type="spellEnd"/>
      <w:r w:rsidR="00550C97" w:rsidRPr="00927142">
        <w:rPr>
          <w:rFonts w:ascii="Calibri" w:hAnsi="Calibri" w:cs="Tahoma"/>
          <w:color w:val="1F497D" w:themeColor="text2"/>
        </w:rPr>
        <w:t xml:space="preserve"> Le</w:t>
      </w:r>
      <w:r w:rsidR="00C974AF">
        <w:rPr>
          <w:rFonts w:ascii="Calibri" w:hAnsi="Calibri" w:cs="Tahoma"/>
          <w:color w:val="1F497D" w:themeColor="text2"/>
        </w:rPr>
        <w:t xml:space="preserve"> </w:t>
      </w:r>
      <w:r w:rsidR="0056163B">
        <w:rPr>
          <w:rFonts w:ascii="Calibri" w:hAnsi="Calibri" w:cs="Tahoma"/>
          <w:color w:val="1F497D" w:themeColor="text2"/>
        </w:rPr>
        <w:t>1</w:t>
      </w:r>
      <w:r w:rsidR="00551569">
        <w:rPr>
          <w:rFonts w:ascii="Calibri" w:hAnsi="Calibri" w:cs="Tahoma"/>
          <w:color w:val="1F497D" w:themeColor="text2"/>
        </w:rPr>
        <w:t>7</w:t>
      </w:r>
      <w:r w:rsidR="0001617A">
        <w:rPr>
          <w:rFonts w:ascii="Calibri" w:hAnsi="Calibri" w:cs="Tahoma"/>
          <w:color w:val="1F497D" w:themeColor="text2"/>
        </w:rPr>
        <w:t>/</w:t>
      </w:r>
      <w:r w:rsidR="00FA5155">
        <w:rPr>
          <w:rFonts w:ascii="Calibri" w:hAnsi="Calibri" w:cs="Tahoma"/>
          <w:color w:val="1F497D" w:themeColor="text2"/>
        </w:rPr>
        <w:t>11/2015</w:t>
      </w:r>
      <w:r w:rsidR="006173FE" w:rsidRPr="00927142">
        <w:rPr>
          <w:rFonts w:ascii="Calibri" w:hAnsi="Calibri" w:cs="Tahoma"/>
          <w:color w:val="1F497D" w:themeColor="text2"/>
        </w:rPr>
        <w:t>,</w:t>
      </w:r>
      <w:r w:rsidRPr="00927142">
        <w:rPr>
          <w:rFonts w:ascii="Calibri" w:hAnsi="Calibri" w:cs="Tahoma"/>
          <w:color w:val="1F497D" w:themeColor="text2"/>
        </w:rPr>
        <w:tab/>
      </w:r>
      <w:r w:rsidRPr="00927142">
        <w:rPr>
          <w:rFonts w:ascii="Calibri" w:hAnsi="Calibri" w:cs="Tahoma"/>
          <w:color w:val="1F497D" w:themeColor="text2"/>
        </w:rPr>
        <w:tab/>
      </w:r>
    </w:p>
    <w:p w:rsidR="00514DEA" w:rsidRPr="00927142" w:rsidRDefault="00514DEA" w:rsidP="00514DEA">
      <w:pPr>
        <w:pStyle w:val="En-tte"/>
        <w:tabs>
          <w:tab w:val="left" w:pos="708"/>
        </w:tabs>
        <w:ind w:left="1134"/>
        <w:rPr>
          <w:rFonts w:ascii="Calibri" w:hAnsi="Calibri" w:cs="Tahoma"/>
          <w:color w:val="1F497D" w:themeColor="text2"/>
        </w:rPr>
      </w:pPr>
    </w:p>
    <w:p w:rsidR="00514DEA" w:rsidRPr="00927142" w:rsidRDefault="00514DEA" w:rsidP="00514DEA">
      <w:pPr>
        <w:pStyle w:val="En-tte"/>
        <w:tabs>
          <w:tab w:val="left" w:pos="708"/>
        </w:tabs>
        <w:ind w:left="1134"/>
        <w:rPr>
          <w:rFonts w:ascii="Calibri" w:hAnsi="Calibri" w:cs="Tahoma"/>
          <w:color w:val="1F497D" w:themeColor="text2"/>
        </w:rPr>
      </w:pPr>
    </w:p>
    <w:p w:rsidR="00ED44CE" w:rsidRPr="00927142" w:rsidRDefault="00514DEA" w:rsidP="009B519F">
      <w:pPr>
        <w:pStyle w:val="En-tte"/>
        <w:tabs>
          <w:tab w:val="left" w:pos="708"/>
        </w:tabs>
        <w:ind w:left="1134"/>
        <w:rPr>
          <w:rFonts w:ascii="Calibri" w:hAnsi="Calibri" w:cs="Tahoma"/>
          <w:color w:val="1F497D" w:themeColor="text2"/>
          <w:u w:val="single"/>
        </w:rPr>
      </w:pPr>
      <w:r w:rsidRPr="00927142">
        <w:rPr>
          <w:rFonts w:ascii="Calibri" w:hAnsi="Calibri" w:cs="Tahoma"/>
          <w:color w:val="1F497D" w:themeColor="text2"/>
        </w:rPr>
        <w:tab/>
      </w:r>
    </w:p>
    <w:p w:rsidR="00035C62" w:rsidRPr="00927142" w:rsidRDefault="00550C97" w:rsidP="00514DEA">
      <w:pPr>
        <w:pStyle w:val="En-tte"/>
        <w:tabs>
          <w:tab w:val="left" w:pos="708"/>
        </w:tabs>
        <w:rPr>
          <w:rFonts w:ascii="Calibri" w:hAnsi="Calibri" w:cs="Tahoma"/>
          <w:color w:val="1F497D" w:themeColor="text2"/>
          <w:sz w:val="28"/>
          <w:szCs w:val="28"/>
          <w:u w:val="single"/>
        </w:rPr>
      </w:pPr>
      <w:r w:rsidRPr="00927142">
        <w:rPr>
          <w:rFonts w:ascii="Calibri" w:hAnsi="Calibri" w:cs="Tahoma"/>
          <w:color w:val="1F497D" w:themeColor="text2"/>
          <w:sz w:val="28"/>
          <w:szCs w:val="28"/>
          <w:u w:val="single"/>
        </w:rPr>
        <w:t xml:space="preserve">Objet : </w:t>
      </w:r>
      <w:r w:rsidR="00551569">
        <w:rPr>
          <w:rFonts w:ascii="Calibri" w:hAnsi="Calibri" w:cs="Tahoma"/>
          <w:color w:val="1F497D" w:themeColor="text2"/>
          <w:sz w:val="28"/>
          <w:szCs w:val="28"/>
          <w:u w:val="single"/>
        </w:rPr>
        <w:t>Fourniture d’un compresseur isolé de 43m3/h 10 Bars et d’une cuve 500 Litres</w:t>
      </w:r>
    </w:p>
    <w:p w:rsidR="0027779F" w:rsidRPr="00927142" w:rsidRDefault="0027779F" w:rsidP="00514DEA">
      <w:pPr>
        <w:pStyle w:val="En-tte"/>
        <w:tabs>
          <w:tab w:val="left" w:pos="708"/>
        </w:tabs>
        <w:rPr>
          <w:rFonts w:ascii="Calibri" w:hAnsi="Calibri" w:cs="Tahoma"/>
          <w:color w:val="1F497D" w:themeColor="text2"/>
        </w:rPr>
      </w:pPr>
    </w:p>
    <w:p w:rsidR="00ED44CE" w:rsidRPr="00927142" w:rsidRDefault="00ED44CE" w:rsidP="00514DEA">
      <w:pPr>
        <w:pStyle w:val="En-tte"/>
        <w:tabs>
          <w:tab w:val="left" w:pos="708"/>
        </w:tabs>
        <w:rPr>
          <w:rFonts w:ascii="Calibri" w:hAnsi="Calibri" w:cs="Tahoma"/>
          <w:color w:val="1F497D" w:themeColor="text2"/>
        </w:rPr>
      </w:pPr>
      <w:r w:rsidRPr="00927142">
        <w:rPr>
          <w:rFonts w:ascii="Calibri" w:hAnsi="Calibri" w:cs="Tahoma"/>
          <w:color w:val="1F497D" w:themeColor="text2"/>
        </w:rPr>
        <w:t xml:space="preserve">Référence : </w:t>
      </w:r>
      <w:r w:rsidR="00551569" w:rsidRPr="00551569">
        <w:rPr>
          <w:rFonts w:ascii="Calibri" w:hAnsi="Calibri" w:cs="Tahoma"/>
          <w:color w:val="1F497D" w:themeColor="text2"/>
        </w:rPr>
        <w:t>MB20151103557</w:t>
      </w:r>
    </w:p>
    <w:p w:rsidR="00514DEA" w:rsidRPr="00927142" w:rsidRDefault="00514DEA" w:rsidP="00514DEA">
      <w:pPr>
        <w:pStyle w:val="En-tte"/>
        <w:tabs>
          <w:tab w:val="left" w:pos="708"/>
        </w:tabs>
        <w:ind w:left="4536"/>
        <w:rPr>
          <w:rFonts w:ascii="Calibri" w:hAnsi="Calibri" w:cs="Tahoma"/>
          <w:b/>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ab/>
      </w:r>
      <w:r w:rsidR="008B4126">
        <w:rPr>
          <w:rFonts w:ascii="Calibri" w:hAnsi="Calibri" w:cs="Tahoma"/>
          <w:color w:val="1F497D" w:themeColor="text2"/>
        </w:rPr>
        <w:t>Madame</w:t>
      </w:r>
      <w:r w:rsidR="0016740F">
        <w:rPr>
          <w:rFonts w:ascii="Calibri" w:hAnsi="Calibri" w:cs="Tahoma"/>
          <w:color w:val="1F497D" w:themeColor="text2"/>
        </w:rPr>
        <w:t>,</w:t>
      </w:r>
    </w:p>
    <w:p w:rsidR="00ED44CE" w:rsidRPr="00927142" w:rsidRDefault="00ED44CE" w:rsidP="00514DEA">
      <w:pPr>
        <w:rPr>
          <w:rFonts w:ascii="Calibri" w:hAnsi="Calibri" w:cs="Tahoma"/>
          <w:color w:val="1F497D" w:themeColor="text2"/>
        </w:rPr>
      </w:pPr>
    </w:p>
    <w:p w:rsidR="00F608A0" w:rsidRDefault="00514DEA" w:rsidP="00551569">
      <w:pPr>
        <w:rPr>
          <w:color w:val="1F497D" w:themeColor="text2"/>
        </w:rPr>
      </w:pPr>
      <w:r w:rsidRPr="00927142">
        <w:rPr>
          <w:rFonts w:ascii="Calibri" w:hAnsi="Calibri" w:cs="Tahoma"/>
          <w:color w:val="1F497D" w:themeColor="text2"/>
        </w:rPr>
        <w:tab/>
        <w:t>Nous vous remercions pour votre demande, et avons le plaisir de vous proposer nos meilleures conditions de prix, délai, financement éventuel, pour la fourniture du matériel déterminé, suiva</w:t>
      </w:r>
      <w:r w:rsidR="004E79EB" w:rsidRPr="00927142">
        <w:rPr>
          <w:rFonts w:ascii="Calibri" w:hAnsi="Calibri" w:cs="Tahoma"/>
          <w:color w:val="1F497D" w:themeColor="text2"/>
        </w:rPr>
        <w:t>nt les données recueillies</w:t>
      </w:r>
      <w:r w:rsidR="00551569">
        <w:rPr>
          <w:rFonts w:ascii="Calibri" w:hAnsi="Calibri" w:cs="Tahoma"/>
          <w:color w:val="1F497D" w:themeColor="text2"/>
        </w:rPr>
        <w:t>.</w:t>
      </w:r>
    </w:p>
    <w:p w:rsidR="009B519F" w:rsidRDefault="009B519F" w:rsidP="009B519F">
      <w:pPr>
        <w:pStyle w:val="Paragraphedeliste"/>
        <w:rPr>
          <w:color w:val="1F497D" w:themeColor="text2"/>
        </w:rPr>
      </w:pPr>
    </w:p>
    <w:p w:rsidR="009B519F" w:rsidRDefault="009B519F" w:rsidP="009B519F">
      <w:pPr>
        <w:pStyle w:val="Paragraphedeliste"/>
        <w:rPr>
          <w:color w:val="1F497D" w:themeColor="text2"/>
        </w:rPr>
      </w:pPr>
    </w:p>
    <w:p w:rsidR="009B519F" w:rsidRDefault="009B519F" w:rsidP="009B519F">
      <w:pPr>
        <w:pStyle w:val="Paragraphedeliste"/>
        <w:rPr>
          <w:color w:val="1F497D" w:themeColor="text2"/>
        </w:rPr>
      </w:pPr>
    </w:p>
    <w:p w:rsidR="009B519F" w:rsidRDefault="009B519F" w:rsidP="009B519F">
      <w:pPr>
        <w:pStyle w:val="Paragraphedeliste"/>
        <w:rPr>
          <w:color w:val="1F497D" w:themeColor="text2"/>
        </w:rPr>
      </w:pPr>
    </w:p>
    <w:p w:rsidR="00551569" w:rsidRDefault="00551569" w:rsidP="009B519F">
      <w:pPr>
        <w:pStyle w:val="Paragraphedeliste"/>
        <w:rPr>
          <w:color w:val="1F497D" w:themeColor="text2"/>
        </w:rPr>
      </w:pPr>
    </w:p>
    <w:p w:rsidR="00551569" w:rsidRDefault="00551569" w:rsidP="009B519F">
      <w:pPr>
        <w:pStyle w:val="Paragraphedeliste"/>
        <w:rPr>
          <w:color w:val="1F497D" w:themeColor="text2"/>
        </w:rPr>
      </w:pPr>
    </w:p>
    <w:p w:rsidR="00551569" w:rsidRDefault="00551569" w:rsidP="009B519F">
      <w:pPr>
        <w:pStyle w:val="Paragraphedeliste"/>
        <w:rPr>
          <w:color w:val="1F497D" w:themeColor="text2"/>
        </w:rPr>
      </w:pPr>
    </w:p>
    <w:p w:rsidR="00551569" w:rsidRDefault="00551569" w:rsidP="009B519F">
      <w:pPr>
        <w:pStyle w:val="Paragraphedeliste"/>
        <w:rPr>
          <w:color w:val="1F497D" w:themeColor="text2"/>
        </w:rPr>
      </w:pPr>
    </w:p>
    <w:p w:rsidR="00551569" w:rsidRDefault="00551569" w:rsidP="009B519F">
      <w:pPr>
        <w:pStyle w:val="Paragraphedeliste"/>
        <w:rPr>
          <w:color w:val="1F497D" w:themeColor="text2"/>
        </w:rPr>
      </w:pPr>
    </w:p>
    <w:p w:rsidR="00551569" w:rsidRDefault="00551569" w:rsidP="009B519F">
      <w:pPr>
        <w:pStyle w:val="Paragraphedeliste"/>
        <w:rPr>
          <w:color w:val="1F497D" w:themeColor="text2"/>
        </w:rPr>
      </w:pPr>
    </w:p>
    <w:p w:rsidR="00551569" w:rsidRDefault="00551569" w:rsidP="009B519F">
      <w:pPr>
        <w:pStyle w:val="Paragraphedeliste"/>
        <w:rPr>
          <w:color w:val="1F497D" w:themeColor="text2"/>
        </w:rPr>
      </w:pPr>
    </w:p>
    <w:p w:rsidR="00551569" w:rsidRDefault="00551569" w:rsidP="009B519F">
      <w:pPr>
        <w:pStyle w:val="Paragraphedeliste"/>
        <w:rPr>
          <w:color w:val="1F497D" w:themeColor="text2"/>
        </w:rPr>
      </w:pPr>
    </w:p>
    <w:p w:rsidR="00551569" w:rsidRPr="00F608A0" w:rsidRDefault="00551569" w:rsidP="009B519F">
      <w:pPr>
        <w:pStyle w:val="Paragraphedeliste"/>
        <w:rPr>
          <w:color w:val="1F497D" w:themeColor="text2"/>
        </w:rPr>
      </w:pPr>
    </w:p>
    <w:p w:rsidR="00C75ADB" w:rsidRPr="00927142" w:rsidRDefault="00C75ADB" w:rsidP="0031369F">
      <w:pPr>
        <w:rPr>
          <w:color w:val="1F497D" w:themeColor="text2"/>
        </w:rPr>
      </w:pPr>
    </w:p>
    <w:p w:rsidR="0031369F" w:rsidRPr="00927142" w:rsidRDefault="0031369F" w:rsidP="0031369F">
      <w:pPr>
        <w:rPr>
          <w:color w:val="1F497D" w:themeColor="text2"/>
        </w:rPr>
      </w:pPr>
    </w:p>
    <w:p w:rsidR="00374173" w:rsidRPr="00927142" w:rsidRDefault="00ED44CE" w:rsidP="0031369F">
      <w:pPr>
        <w:rPr>
          <w:rFonts w:ascii="Calibri" w:hAnsi="Calibri"/>
          <w:color w:val="1F497D" w:themeColor="text2"/>
        </w:rPr>
      </w:pPr>
      <w:r w:rsidRPr="00927142">
        <w:rPr>
          <w:rFonts w:ascii="Calibri" w:hAnsi="Calibri"/>
          <w:color w:val="1F497D" w:themeColor="text2"/>
          <w:u w:val="single"/>
        </w:rPr>
        <w:t>Suivi par :</w:t>
      </w:r>
      <w:r w:rsidRPr="00927142">
        <w:rPr>
          <w:rFonts w:ascii="Calibri" w:hAnsi="Calibri"/>
          <w:color w:val="1F497D" w:themeColor="text2"/>
        </w:rPr>
        <w:t xml:space="preserve"> </w:t>
      </w:r>
      <w:r w:rsidR="00374173" w:rsidRPr="00927142">
        <w:rPr>
          <w:rFonts w:ascii="Calibri" w:hAnsi="Calibri"/>
          <w:color w:val="1F497D" w:themeColor="text2"/>
        </w:rPr>
        <w:tab/>
      </w:r>
      <w:r w:rsidR="00551569">
        <w:rPr>
          <w:rFonts w:ascii="Calibri" w:hAnsi="Calibri"/>
          <w:color w:val="1F497D" w:themeColor="text2"/>
        </w:rPr>
        <w:t>Lionel BETTON</w:t>
      </w:r>
      <w:r w:rsidRPr="00927142">
        <w:rPr>
          <w:rFonts w:ascii="Calibri" w:hAnsi="Calibri"/>
          <w:color w:val="1F497D" w:themeColor="text2"/>
        </w:rPr>
        <w:t xml:space="preserve"> </w:t>
      </w:r>
    </w:p>
    <w:p w:rsidR="00374173" w:rsidRPr="00927142" w:rsidRDefault="00374173" w:rsidP="0031369F">
      <w:pPr>
        <w:rPr>
          <w:rFonts w:ascii="Calibri" w:hAnsi="Calibri"/>
          <w:color w:val="1F497D" w:themeColor="text2"/>
        </w:rPr>
      </w:pPr>
      <w:r w:rsidRPr="00927142">
        <w:rPr>
          <w:rFonts w:ascii="Calibri" w:hAnsi="Calibri"/>
          <w:color w:val="1F497D" w:themeColor="text2"/>
        </w:rPr>
        <w:t xml:space="preserve">Phone GSM : </w:t>
      </w:r>
      <w:r w:rsidRPr="00927142">
        <w:rPr>
          <w:rFonts w:ascii="Calibri" w:hAnsi="Calibri"/>
          <w:color w:val="1F497D" w:themeColor="text2"/>
        </w:rPr>
        <w:tab/>
      </w:r>
      <w:r w:rsidR="00ED44CE" w:rsidRPr="00927142">
        <w:rPr>
          <w:rFonts w:ascii="Calibri" w:hAnsi="Calibri"/>
          <w:color w:val="1F497D" w:themeColor="text2"/>
        </w:rPr>
        <w:t>0</w:t>
      </w:r>
      <w:r w:rsidR="00470DFF">
        <w:rPr>
          <w:rFonts w:ascii="Calibri" w:hAnsi="Calibri"/>
          <w:color w:val="1F497D" w:themeColor="text2"/>
        </w:rPr>
        <w:t xml:space="preserve">6 </w:t>
      </w:r>
      <w:proofErr w:type="spellStart"/>
      <w:r w:rsidR="00551569">
        <w:rPr>
          <w:rFonts w:ascii="Calibri" w:hAnsi="Calibri"/>
          <w:color w:val="1F497D" w:themeColor="text2"/>
        </w:rPr>
        <w:t>06</w:t>
      </w:r>
      <w:proofErr w:type="spellEnd"/>
      <w:r w:rsidR="00551569">
        <w:rPr>
          <w:rFonts w:ascii="Calibri" w:hAnsi="Calibri"/>
          <w:color w:val="1F497D" w:themeColor="text2"/>
        </w:rPr>
        <w:t xml:space="preserve"> 57 31 82</w:t>
      </w:r>
      <w:r w:rsidR="00ED44CE" w:rsidRPr="00927142">
        <w:rPr>
          <w:rFonts w:ascii="Calibri" w:hAnsi="Calibri"/>
          <w:color w:val="1F497D" w:themeColor="text2"/>
        </w:rPr>
        <w:t xml:space="preserve"> </w:t>
      </w:r>
    </w:p>
    <w:p w:rsidR="00ED44CE" w:rsidRPr="00927142" w:rsidRDefault="00374173" w:rsidP="0031369F">
      <w:pPr>
        <w:rPr>
          <w:rFonts w:ascii="Calibri" w:hAnsi="Calibri"/>
          <w:color w:val="1F497D" w:themeColor="text2"/>
        </w:rPr>
      </w:pPr>
      <w:r w:rsidRPr="00927142">
        <w:rPr>
          <w:rFonts w:ascii="Calibri" w:hAnsi="Calibri"/>
          <w:color w:val="1F497D" w:themeColor="text2"/>
        </w:rPr>
        <w:t xml:space="preserve">Téléphone : </w:t>
      </w:r>
      <w:r w:rsidRPr="00927142">
        <w:rPr>
          <w:rFonts w:ascii="Calibri" w:hAnsi="Calibri"/>
          <w:color w:val="1F497D" w:themeColor="text2"/>
        </w:rPr>
        <w:tab/>
      </w:r>
      <w:r w:rsidR="00ED44CE" w:rsidRPr="00927142">
        <w:rPr>
          <w:rFonts w:ascii="Calibri" w:hAnsi="Calibri"/>
          <w:color w:val="1F497D" w:themeColor="text2"/>
        </w:rPr>
        <w:t>09 61 31 16 40</w:t>
      </w:r>
    </w:p>
    <w:p w:rsidR="00ED44CE" w:rsidRPr="00927142" w:rsidRDefault="00ED44CE" w:rsidP="0031369F">
      <w:pPr>
        <w:rPr>
          <w:rFonts w:ascii="Calibri" w:hAnsi="Calibri"/>
          <w:color w:val="1F497D" w:themeColor="text2"/>
        </w:rPr>
      </w:pPr>
      <w:r w:rsidRPr="00927142">
        <w:rPr>
          <w:rFonts w:ascii="Calibri" w:hAnsi="Calibri"/>
          <w:color w:val="1F497D" w:themeColor="text2"/>
        </w:rPr>
        <w:t xml:space="preserve">Mail : </w:t>
      </w:r>
      <w:r w:rsidR="00374173" w:rsidRPr="00927142">
        <w:rPr>
          <w:rFonts w:ascii="Calibri" w:hAnsi="Calibri"/>
          <w:color w:val="1F497D" w:themeColor="text2"/>
        </w:rPr>
        <w:tab/>
      </w:r>
      <w:r w:rsidR="00374173" w:rsidRPr="00927142">
        <w:rPr>
          <w:rFonts w:ascii="Calibri" w:hAnsi="Calibri"/>
          <w:color w:val="1F497D" w:themeColor="text2"/>
        </w:rPr>
        <w:tab/>
      </w:r>
      <w:hyperlink r:id="rId8" w:history="1">
        <w:r w:rsidR="00551569" w:rsidRPr="00A659DE">
          <w:rPr>
            <w:rStyle w:val="Lienhypertexte"/>
            <w:rFonts w:ascii="Calibri" w:hAnsi="Calibri"/>
          </w:rPr>
          <w:t>lionel.betton@sfacs-industrie.fr</w:t>
        </w:r>
      </w:hyperlink>
    </w:p>
    <w:p w:rsidR="00ED44CE" w:rsidRDefault="00ED44CE" w:rsidP="0031369F">
      <w:pPr>
        <w:rPr>
          <w:rFonts w:ascii="Calibri" w:hAnsi="Calibri"/>
          <w:color w:val="1F497D" w:themeColor="text2"/>
        </w:rPr>
      </w:pPr>
      <w:r w:rsidRPr="00AB5C6A">
        <w:rPr>
          <w:rFonts w:ascii="Calibri" w:hAnsi="Calibri"/>
          <w:color w:val="1F497D" w:themeColor="text2"/>
        </w:rPr>
        <w:t>Fax :</w:t>
      </w:r>
      <w:r w:rsidR="00374173" w:rsidRPr="00AB5C6A">
        <w:rPr>
          <w:rFonts w:ascii="Calibri" w:hAnsi="Calibri"/>
          <w:color w:val="1F497D" w:themeColor="text2"/>
        </w:rPr>
        <w:tab/>
      </w:r>
      <w:r w:rsidR="00374173" w:rsidRPr="00AB5C6A">
        <w:rPr>
          <w:rFonts w:ascii="Calibri" w:hAnsi="Calibri"/>
          <w:color w:val="1F497D" w:themeColor="text2"/>
        </w:rPr>
        <w:tab/>
      </w:r>
      <w:r w:rsidRPr="00AB5C6A">
        <w:rPr>
          <w:rFonts w:ascii="Calibri" w:hAnsi="Calibri"/>
          <w:color w:val="1F497D" w:themeColor="text2"/>
        </w:rPr>
        <w:t xml:space="preserve"> 04 86 55 63 01</w:t>
      </w:r>
    </w:p>
    <w:p w:rsidR="00551569" w:rsidRDefault="00551569" w:rsidP="0031369F">
      <w:pPr>
        <w:rPr>
          <w:rFonts w:ascii="Calibri" w:hAnsi="Calibri"/>
          <w:color w:val="1F497D" w:themeColor="text2"/>
        </w:rPr>
      </w:pPr>
    </w:p>
    <w:p w:rsidR="00551569" w:rsidRDefault="00551569" w:rsidP="0031369F">
      <w:pPr>
        <w:rPr>
          <w:rFonts w:ascii="Calibri" w:hAnsi="Calibri"/>
          <w:color w:val="1F497D" w:themeColor="text2"/>
        </w:rPr>
      </w:pPr>
    </w:p>
    <w:p w:rsidR="00551569" w:rsidRDefault="00551569" w:rsidP="0031369F">
      <w:pPr>
        <w:rPr>
          <w:rFonts w:ascii="Calibri" w:hAnsi="Calibri"/>
          <w:color w:val="1F497D" w:themeColor="text2"/>
        </w:rPr>
      </w:pPr>
    </w:p>
    <w:p w:rsidR="00551569" w:rsidRDefault="00551569" w:rsidP="0031369F">
      <w:pPr>
        <w:rPr>
          <w:rFonts w:ascii="Calibri" w:hAnsi="Calibri"/>
          <w:color w:val="1F497D" w:themeColor="text2"/>
        </w:rPr>
      </w:pPr>
    </w:p>
    <w:p w:rsidR="00083A21" w:rsidRPr="00F608A0" w:rsidRDefault="00514DEA" w:rsidP="00E113F0">
      <w:pPr>
        <w:pStyle w:val="Titre5"/>
        <w:rPr>
          <w:rFonts w:ascii="Calibri" w:hAnsi="Calibri" w:cs="Tahoma"/>
          <w:i w:val="0"/>
          <w:color w:val="1F497D" w:themeColor="text2"/>
          <w:sz w:val="28"/>
          <w:szCs w:val="28"/>
          <w:u w:val="single"/>
        </w:rPr>
      </w:pPr>
      <w:r w:rsidRPr="00F608A0">
        <w:rPr>
          <w:rFonts w:ascii="Calibri" w:hAnsi="Calibri" w:cs="Tahoma"/>
          <w:i w:val="0"/>
          <w:color w:val="1F497D" w:themeColor="text2"/>
          <w:sz w:val="28"/>
          <w:szCs w:val="28"/>
          <w:u w:val="single"/>
        </w:rPr>
        <w:t>I –</w:t>
      </w:r>
      <w:r w:rsidR="00F608A0" w:rsidRPr="00F608A0">
        <w:rPr>
          <w:rFonts w:ascii="Calibri" w:hAnsi="Calibri" w:cs="Tahoma"/>
          <w:i w:val="0"/>
          <w:color w:val="1F497D" w:themeColor="text2"/>
          <w:sz w:val="28"/>
          <w:szCs w:val="28"/>
          <w:u w:val="single"/>
        </w:rPr>
        <w:t xml:space="preserve">Compresseur </w:t>
      </w:r>
      <w:r w:rsidR="00551569">
        <w:rPr>
          <w:rFonts w:ascii="Calibri" w:hAnsi="Calibri" w:cs="Tahoma"/>
          <w:i w:val="0"/>
          <w:color w:val="1F497D" w:themeColor="text2"/>
          <w:sz w:val="28"/>
          <w:szCs w:val="28"/>
          <w:u w:val="single"/>
        </w:rPr>
        <w:t>SILPACK R477T COMPAIR</w:t>
      </w:r>
    </w:p>
    <w:p w:rsidR="00E113F0" w:rsidRDefault="00E113F0" w:rsidP="00E113F0"/>
    <w:tbl>
      <w:tblPr>
        <w:tblW w:w="0" w:type="auto"/>
        <w:tblCellSpacing w:w="15" w:type="dxa"/>
        <w:shd w:val="clear" w:color="auto" w:fill="FFFFFF"/>
        <w:tblCellMar>
          <w:left w:w="0" w:type="dxa"/>
          <w:right w:w="0" w:type="dxa"/>
        </w:tblCellMar>
        <w:tblLook w:val="04A0"/>
      </w:tblPr>
      <w:tblGrid>
        <w:gridCol w:w="3495"/>
        <w:gridCol w:w="3495"/>
      </w:tblGrid>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Modèle</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proofErr w:type="spellStart"/>
            <w:r w:rsidRPr="00551569">
              <w:rPr>
                <w:rFonts w:ascii="Verdana" w:hAnsi="Verdana"/>
                <w:b/>
                <w:bCs/>
                <w:color w:val="CC0000"/>
                <w:sz w:val="16"/>
                <w:szCs w:val="16"/>
              </w:rPr>
              <w:t>Silpack</w:t>
            </w:r>
            <w:proofErr w:type="spellEnd"/>
            <w:r w:rsidRPr="00551569">
              <w:rPr>
                <w:rFonts w:ascii="Verdana" w:hAnsi="Verdana"/>
                <w:b/>
                <w:bCs/>
                <w:color w:val="CC0000"/>
                <w:sz w:val="16"/>
                <w:szCs w:val="16"/>
              </w:rPr>
              <w:t xml:space="preserve"> R 477T (INSONORISÉS)</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Hz</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sidRPr="00551569">
              <w:rPr>
                <w:rFonts w:ascii="Verdana" w:hAnsi="Verdana"/>
                <w:b/>
                <w:bCs/>
                <w:color w:val="CC0000"/>
                <w:sz w:val="16"/>
                <w:szCs w:val="16"/>
              </w:rPr>
              <w:t>50</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Série</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proofErr w:type="spellStart"/>
            <w:r w:rsidRPr="00551569">
              <w:rPr>
                <w:rFonts w:ascii="Verdana" w:hAnsi="Verdana"/>
                <w:b/>
                <w:bCs/>
                <w:color w:val="CC0000"/>
                <w:sz w:val="16"/>
                <w:szCs w:val="16"/>
              </w:rPr>
              <w:t>SILpack</w:t>
            </w:r>
            <w:proofErr w:type="spellEnd"/>
            <w:r w:rsidRPr="00551569">
              <w:rPr>
                <w:rFonts w:ascii="Verdana" w:hAnsi="Verdana"/>
                <w:b/>
                <w:bCs/>
                <w:color w:val="CC0000"/>
                <w:sz w:val="16"/>
                <w:szCs w:val="16"/>
              </w:rPr>
              <w:t xml:space="preserve"> R</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Description</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sidRPr="00551569">
              <w:rPr>
                <w:rFonts w:ascii="Verdana" w:hAnsi="Verdana"/>
                <w:b/>
                <w:bCs/>
                <w:color w:val="CC0000"/>
                <w:sz w:val="16"/>
                <w:szCs w:val="16"/>
              </w:rPr>
              <w:t>Compresseur à piston lubrifié</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Gaz comprimé</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sidRPr="00551569">
              <w:rPr>
                <w:rFonts w:ascii="Verdana" w:hAnsi="Verdana"/>
                <w:b/>
                <w:bCs/>
                <w:color w:val="CC0000"/>
                <w:sz w:val="16"/>
                <w:szCs w:val="16"/>
              </w:rPr>
              <w:t>Air</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Production d'air libre à la pression nominale (l/min)</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Pr>
                <w:rFonts w:ascii="Verdana" w:hAnsi="Verdana"/>
                <w:b/>
                <w:bCs/>
                <w:noProof/>
                <w:color w:val="CC0000"/>
                <w:sz w:val="16"/>
                <w:szCs w:val="16"/>
              </w:rPr>
              <w:drawing>
                <wp:anchor distT="0" distB="0" distL="114300" distR="114300" simplePos="0" relativeHeight="251658240" behindDoc="0" locked="0" layoutInCell="1" allowOverlap="1">
                  <wp:simplePos x="0" y="0"/>
                  <wp:positionH relativeFrom="column">
                    <wp:posOffset>1343025</wp:posOffset>
                  </wp:positionH>
                  <wp:positionV relativeFrom="paragraph">
                    <wp:posOffset>88900</wp:posOffset>
                  </wp:positionV>
                  <wp:extent cx="3305175" cy="2876550"/>
                  <wp:effectExtent l="19050" t="0" r="9525" b="0"/>
                  <wp:wrapNone/>
                  <wp:docPr id="4"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9" cstate="print"/>
                          <a:srcRect l="14167" t="18667" r="13833" b="18667"/>
                          <a:stretch>
                            <a:fillRect/>
                          </a:stretch>
                        </pic:blipFill>
                        <pic:spPr bwMode="auto">
                          <a:xfrm>
                            <a:off x="0" y="0"/>
                            <a:ext cx="3305175" cy="2876550"/>
                          </a:xfrm>
                          <a:prstGeom prst="rect">
                            <a:avLst/>
                          </a:prstGeom>
                          <a:noFill/>
                          <a:ln w="9525">
                            <a:noFill/>
                            <a:miter lim="800000"/>
                            <a:headEnd/>
                            <a:tailEnd/>
                          </a:ln>
                        </pic:spPr>
                      </pic:pic>
                    </a:graphicData>
                  </a:graphic>
                </wp:anchor>
              </w:drawing>
            </w:r>
            <w:r w:rsidRPr="00551569">
              <w:rPr>
                <w:rFonts w:ascii="Verdana" w:hAnsi="Verdana"/>
                <w:b/>
                <w:bCs/>
                <w:color w:val="CC0000"/>
                <w:sz w:val="16"/>
                <w:szCs w:val="16"/>
              </w:rPr>
              <w:t>716.0</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Pression d'utilisation nominale ou max. (Bar g)</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sidRPr="00551569">
              <w:rPr>
                <w:rFonts w:ascii="Verdana" w:hAnsi="Verdana"/>
                <w:b/>
                <w:bCs/>
                <w:color w:val="CC0000"/>
                <w:sz w:val="16"/>
                <w:szCs w:val="16"/>
              </w:rPr>
              <w:t>10</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Puissance moteur (kW)</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sidRPr="00551569">
              <w:rPr>
                <w:rFonts w:ascii="Verdana" w:hAnsi="Verdana"/>
                <w:b/>
                <w:bCs/>
                <w:color w:val="CC0000"/>
                <w:sz w:val="16"/>
                <w:szCs w:val="16"/>
              </w:rPr>
              <w:t>5.5</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Niveau de bruit (DB)</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sidRPr="00551569">
              <w:rPr>
                <w:rFonts w:ascii="Verdana" w:hAnsi="Verdana"/>
                <w:b/>
                <w:bCs/>
                <w:color w:val="CC0000"/>
                <w:sz w:val="16"/>
                <w:szCs w:val="16"/>
              </w:rPr>
              <w:t>66</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Longueur (millimètres)</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sidRPr="00551569">
              <w:rPr>
                <w:rFonts w:ascii="Verdana" w:hAnsi="Verdana"/>
                <w:b/>
                <w:bCs/>
                <w:color w:val="CC0000"/>
                <w:sz w:val="16"/>
                <w:szCs w:val="16"/>
              </w:rPr>
              <w:t>900</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Largeur (millimètre)</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sidRPr="00551569">
              <w:rPr>
                <w:rFonts w:ascii="Verdana" w:hAnsi="Verdana"/>
                <w:b/>
                <w:bCs/>
                <w:color w:val="CC0000"/>
                <w:sz w:val="16"/>
                <w:szCs w:val="16"/>
              </w:rPr>
              <w:t>700</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Taille (millimètres)</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sidRPr="00551569">
              <w:rPr>
                <w:rFonts w:ascii="Verdana" w:hAnsi="Verdana"/>
                <w:b/>
                <w:bCs/>
                <w:color w:val="CC0000"/>
                <w:sz w:val="16"/>
                <w:szCs w:val="16"/>
              </w:rPr>
              <w:t>920</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Comprimé de sorties d'air (pouces)</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sidRPr="00551569">
              <w:rPr>
                <w:rFonts w:ascii="Verdana" w:hAnsi="Verdana"/>
                <w:b/>
                <w:bCs/>
                <w:color w:val="CC0000"/>
                <w:sz w:val="16"/>
                <w:szCs w:val="16"/>
              </w:rPr>
              <w:t>1/2"</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Poids (kilogramme)</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sidRPr="00551569">
              <w:rPr>
                <w:rFonts w:ascii="Verdana" w:hAnsi="Verdana"/>
                <w:b/>
                <w:bCs/>
                <w:color w:val="CC0000"/>
                <w:sz w:val="16"/>
                <w:szCs w:val="16"/>
              </w:rPr>
              <w:t>160</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Vitesse (T/MN)</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sidRPr="00551569">
              <w:rPr>
                <w:rFonts w:ascii="Verdana" w:hAnsi="Verdana"/>
                <w:b/>
                <w:bCs/>
                <w:color w:val="CC0000"/>
                <w:sz w:val="16"/>
                <w:szCs w:val="16"/>
              </w:rPr>
              <w:t>1000</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Système de refroidissement</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sidRPr="00551569">
              <w:rPr>
                <w:rFonts w:ascii="Verdana" w:hAnsi="Verdana"/>
                <w:b/>
                <w:bCs/>
                <w:color w:val="CC0000"/>
                <w:sz w:val="16"/>
                <w:szCs w:val="16"/>
              </w:rPr>
              <w:t>Refroidi par air</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Alimentation d'énergie</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sidRPr="00551569">
              <w:rPr>
                <w:rFonts w:ascii="Verdana" w:hAnsi="Verdana"/>
                <w:b/>
                <w:bCs/>
                <w:color w:val="CC0000"/>
                <w:sz w:val="16"/>
                <w:szCs w:val="16"/>
              </w:rPr>
              <w:t>400 Tri DD</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Réservoir (l)</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sidRPr="00551569">
              <w:rPr>
                <w:rFonts w:ascii="Verdana" w:hAnsi="Verdana"/>
                <w:b/>
                <w:bCs/>
                <w:color w:val="CC0000"/>
                <w:sz w:val="16"/>
                <w:szCs w:val="16"/>
              </w:rPr>
              <w:t>0</w:t>
            </w:r>
          </w:p>
        </w:tc>
      </w:tr>
      <w:tr w:rsidR="00551569" w:rsidRPr="00551569" w:rsidTr="00551569">
        <w:trPr>
          <w:tblCellSpacing w:w="15" w:type="dxa"/>
        </w:trPr>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Étapes</w:t>
            </w:r>
          </w:p>
        </w:tc>
        <w:tc>
          <w:tcPr>
            <w:tcW w:w="3450" w:type="dxa"/>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b/>
                <w:bCs/>
                <w:color w:val="CC0000"/>
                <w:sz w:val="16"/>
                <w:szCs w:val="16"/>
              </w:rPr>
            </w:pPr>
            <w:r w:rsidRPr="00551569">
              <w:rPr>
                <w:rFonts w:ascii="Verdana" w:hAnsi="Verdana"/>
                <w:b/>
                <w:bCs/>
                <w:color w:val="CC0000"/>
                <w:sz w:val="16"/>
                <w:szCs w:val="16"/>
              </w:rPr>
              <w:t>2</w:t>
            </w:r>
          </w:p>
        </w:tc>
      </w:tr>
      <w:tr w:rsidR="00551569" w:rsidRPr="00551569" w:rsidTr="00551569">
        <w:trPr>
          <w:tblCellSpacing w:w="15" w:type="dxa"/>
        </w:trPr>
        <w:tc>
          <w:tcPr>
            <w:tcW w:w="0" w:type="auto"/>
            <w:gridSpan w:val="2"/>
            <w:shd w:val="clear" w:color="auto" w:fill="FFFFFF"/>
            <w:tcMar>
              <w:top w:w="0" w:type="dxa"/>
              <w:left w:w="0" w:type="dxa"/>
              <w:bottom w:w="0" w:type="dxa"/>
              <w:right w:w="30" w:type="dxa"/>
            </w:tcMar>
            <w:hideMark/>
          </w:tcPr>
          <w:p w:rsidR="00551569" w:rsidRPr="00551569" w:rsidRDefault="00551569" w:rsidP="00551569">
            <w:pPr>
              <w:spacing w:line="203" w:lineRule="atLeast"/>
              <w:rPr>
                <w:rFonts w:ascii="Verdana" w:hAnsi="Verdana"/>
                <w:color w:val="333333"/>
                <w:sz w:val="16"/>
                <w:szCs w:val="16"/>
              </w:rPr>
            </w:pPr>
            <w:r w:rsidRPr="00551569">
              <w:rPr>
                <w:rFonts w:ascii="Verdana" w:hAnsi="Verdana"/>
                <w:color w:val="333333"/>
                <w:sz w:val="16"/>
                <w:szCs w:val="16"/>
              </w:rPr>
              <w:t>À la pression d`utilisation nominale:</w:t>
            </w:r>
            <w:r w:rsidRPr="00551569">
              <w:rPr>
                <w:rFonts w:ascii="Verdana" w:hAnsi="Verdana"/>
                <w:color w:val="333333"/>
                <w:sz w:val="16"/>
              </w:rPr>
              <w:t> </w:t>
            </w:r>
            <w:r w:rsidRPr="00551569">
              <w:rPr>
                <w:rFonts w:ascii="Verdana" w:hAnsi="Verdana"/>
                <w:b/>
                <w:bCs/>
                <w:color w:val="333333"/>
                <w:sz w:val="16"/>
              </w:rPr>
              <w:t>10 Bar g</w:t>
            </w:r>
            <w:proofErr w:type="gramStart"/>
            <w:r w:rsidRPr="00551569">
              <w:rPr>
                <w:rFonts w:ascii="Verdana" w:hAnsi="Verdana"/>
                <w:color w:val="333333"/>
                <w:sz w:val="16"/>
                <w:szCs w:val="16"/>
              </w:rPr>
              <w:t>,</w:t>
            </w:r>
            <w:proofErr w:type="gramEnd"/>
            <w:r w:rsidRPr="00551569">
              <w:rPr>
                <w:rFonts w:ascii="Verdana" w:hAnsi="Verdana"/>
                <w:color w:val="333333"/>
                <w:sz w:val="16"/>
                <w:szCs w:val="16"/>
              </w:rPr>
              <w:br/>
              <w:t>Production d`air libre =</w:t>
            </w:r>
            <w:r w:rsidRPr="00551569">
              <w:rPr>
                <w:rFonts w:ascii="Verdana" w:hAnsi="Verdana"/>
                <w:color w:val="333333"/>
                <w:sz w:val="16"/>
              </w:rPr>
              <w:t> </w:t>
            </w:r>
            <w:r w:rsidRPr="00551569">
              <w:rPr>
                <w:rFonts w:ascii="Verdana" w:hAnsi="Verdana"/>
                <w:b/>
                <w:bCs/>
                <w:color w:val="333333"/>
                <w:sz w:val="16"/>
              </w:rPr>
              <w:t>716.0 l/min</w:t>
            </w:r>
            <w:r w:rsidRPr="00551569">
              <w:rPr>
                <w:rFonts w:ascii="Verdana" w:hAnsi="Verdana"/>
                <w:color w:val="333333"/>
                <w:sz w:val="16"/>
                <w:szCs w:val="16"/>
              </w:rPr>
              <w:br/>
              <w:t>Réservoir(l):</w:t>
            </w:r>
            <w:r w:rsidRPr="00551569">
              <w:rPr>
                <w:rFonts w:ascii="Verdana" w:hAnsi="Verdana"/>
                <w:color w:val="333333"/>
                <w:sz w:val="16"/>
              </w:rPr>
              <w:t> </w:t>
            </w:r>
            <w:r w:rsidRPr="00551569">
              <w:rPr>
                <w:rFonts w:ascii="Verdana" w:hAnsi="Verdana"/>
                <w:b/>
                <w:bCs/>
                <w:color w:val="333333"/>
                <w:sz w:val="16"/>
                <w:szCs w:val="16"/>
              </w:rPr>
              <w:t>0</w:t>
            </w:r>
            <w:r w:rsidRPr="00551569">
              <w:rPr>
                <w:rFonts w:ascii="Verdana" w:hAnsi="Verdana"/>
                <w:color w:val="333333"/>
                <w:sz w:val="16"/>
                <w:szCs w:val="16"/>
              </w:rPr>
              <w:br/>
              <w:t>Vitesse (</w:t>
            </w:r>
            <w:proofErr w:type="spellStart"/>
            <w:r w:rsidRPr="00551569">
              <w:rPr>
                <w:rFonts w:ascii="Verdana" w:hAnsi="Verdana"/>
                <w:color w:val="333333"/>
                <w:sz w:val="16"/>
                <w:szCs w:val="16"/>
              </w:rPr>
              <w:t>rpm</w:t>
            </w:r>
            <w:proofErr w:type="spellEnd"/>
            <w:r w:rsidRPr="00551569">
              <w:rPr>
                <w:rFonts w:ascii="Verdana" w:hAnsi="Verdana"/>
                <w:color w:val="333333"/>
                <w:sz w:val="16"/>
                <w:szCs w:val="16"/>
              </w:rPr>
              <w:t>):</w:t>
            </w:r>
            <w:r w:rsidRPr="00551569">
              <w:rPr>
                <w:rFonts w:ascii="Verdana" w:hAnsi="Verdana"/>
                <w:color w:val="333333"/>
                <w:sz w:val="16"/>
              </w:rPr>
              <w:t> </w:t>
            </w:r>
            <w:r w:rsidRPr="00551569">
              <w:rPr>
                <w:rFonts w:ascii="Verdana" w:hAnsi="Verdana"/>
                <w:b/>
                <w:bCs/>
                <w:color w:val="333333"/>
                <w:sz w:val="16"/>
                <w:szCs w:val="16"/>
              </w:rPr>
              <w:t>1000</w:t>
            </w:r>
            <w:r w:rsidRPr="00551569">
              <w:rPr>
                <w:rFonts w:ascii="Verdana" w:hAnsi="Verdana"/>
                <w:color w:val="333333"/>
                <w:sz w:val="16"/>
                <w:szCs w:val="16"/>
              </w:rPr>
              <w:br/>
            </w:r>
            <w:r w:rsidRPr="00551569">
              <w:rPr>
                <w:rFonts w:ascii="Verdana" w:hAnsi="Verdana"/>
                <w:color w:val="333333"/>
                <w:sz w:val="16"/>
                <w:szCs w:val="16"/>
              </w:rPr>
              <w:br/>
              <w:t> </w:t>
            </w:r>
          </w:p>
        </w:tc>
      </w:tr>
    </w:tbl>
    <w:p w:rsidR="00EF32A2" w:rsidRDefault="00EF32A2" w:rsidP="00EF32A2">
      <w:pPr>
        <w:pStyle w:val="Titre5"/>
        <w:rPr>
          <w:rFonts w:ascii="Calibri" w:hAnsi="Calibri" w:cs="Tahoma"/>
          <w:i w:val="0"/>
          <w:color w:val="1F497D" w:themeColor="text2"/>
          <w:sz w:val="28"/>
          <w:szCs w:val="28"/>
          <w:u w:val="single"/>
        </w:rPr>
      </w:pPr>
    </w:p>
    <w:p w:rsidR="00EF32A2" w:rsidRDefault="00EF32A2" w:rsidP="00EF32A2">
      <w:pPr>
        <w:pStyle w:val="Titre5"/>
        <w:rPr>
          <w:rFonts w:ascii="Calibri" w:hAnsi="Calibri" w:cs="Tahoma"/>
          <w:i w:val="0"/>
          <w:color w:val="1F497D" w:themeColor="text2"/>
          <w:sz w:val="28"/>
          <w:szCs w:val="28"/>
          <w:u w:val="single"/>
        </w:rPr>
      </w:pPr>
    </w:p>
    <w:p w:rsidR="00EF32A2" w:rsidRDefault="00EF32A2" w:rsidP="00EF32A2">
      <w:pPr>
        <w:pStyle w:val="Titre5"/>
        <w:rPr>
          <w:rFonts w:ascii="Calibri" w:hAnsi="Calibri" w:cs="Tahoma"/>
          <w:i w:val="0"/>
          <w:color w:val="1F497D" w:themeColor="text2"/>
          <w:sz w:val="28"/>
          <w:szCs w:val="28"/>
          <w:u w:val="single"/>
        </w:rPr>
      </w:pPr>
    </w:p>
    <w:p w:rsidR="00EF32A2" w:rsidRDefault="00EF32A2" w:rsidP="00EF32A2">
      <w:pPr>
        <w:pStyle w:val="Titre5"/>
        <w:rPr>
          <w:rFonts w:ascii="Calibri" w:hAnsi="Calibri" w:cs="Tahoma"/>
          <w:i w:val="0"/>
          <w:color w:val="1F497D" w:themeColor="text2"/>
          <w:sz w:val="28"/>
          <w:szCs w:val="28"/>
          <w:u w:val="single"/>
        </w:rPr>
      </w:pPr>
    </w:p>
    <w:p w:rsidR="00EF32A2" w:rsidRDefault="00EF32A2" w:rsidP="00EF32A2">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 xml:space="preserve">II – </w:t>
      </w:r>
      <w:r>
        <w:rPr>
          <w:rFonts w:ascii="Calibri" w:hAnsi="Calibri" w:cs="Tahoma"/>
          <w:i w:val="0"/>
          <w:color w:val="1F497D" w:themeColor="text2"/>
          <w:sz w:val="28"/>
          <w:szCs w:val="28"/>
          <w:u w:val="single"/>
        </w:rPr>
        <w:t>FILTRE RESEAU BEA64RB</w:t>
      </w:r>
    </w:p>
    <w:p w:rsidR="00EF32A2" w:rsidRDefault="00EF32A2" w:rsidP="00EF32A2">
      <w:r>
        <w:rPr>
          <w:noProof/>
        </w:rPr>
        <w:drawing>
          <wp:anchor distT="0" distB="0" distL="114300" distR="114300" simplePos="0" relativeHeight="251660288" behindDoc="0" locked="0" layoutInCell="1" allowOverlap="1">
            <wp:simplePos x="0" y="0"/>
            <wp:positionH relativeFrom="column">
              <wp:posOffset>2705100</wp:posOffset>
            </wp:positionH>
            <wp:positionV relativeFrom="paragraph">
              <wp:posOffset>65405</wp:posOffset>
            </wp:positionV>
            <wp:extent cx="381000" cy="1114425"/>
            <wp:effectExtent l="19050" t="0" r="0" b="0"/>
            <wp:wrapNone/>
            <wp:docPr id="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381000" cy="1114425"/>
                    </a:xfrm>
                    <a:prstGeom prst="rect">
                      <a:avLst/>
                    </a:prstGeom>
                    <a:noFill/>
                    <a:ln w="9525">
                      <a:noFill/>
                      <a:miter lim="800000"/>
                      <a:headEnd/>
                      <a:tailEnd/>
                    </a:ln>
                  </pic:spPr>
                </pic:pic>
              </a:graphicData>
            </a:graphic>
          </wp:anchor>
        </w:drawing>
      </w:r>
    </w:p>
    <w:p w:rsidR="00EF32A2" w:rsidRPr="00EF32A2" w:rsidRDefault="00EF32A2" w:rsidP="00EF32A2">
      <w:pPr>
        <w:rPr>
          <w:rFonts w:asciiTheme="minorHAnsi" w:hAnsiTheme="minorHAnsi"/>
          <w:color w:val="1F497D" w:themeColor="text2"/>
        </w:rPr>
      </w:pPr>
      <w:r w:rsidRPr="00EF32A2">
        <w:rPr>
          <w:rFonts w:asciiTheme="minorHAnsi" w:hAnsiTheme="minorHAnsi"/>
          <w:color w:val="1F497D" w:themeColor="text2"/>
        </w:rPr>
        <w:t>Filtre réseau 1µ</w:t>
      </w:r>
    </w:p>
    <w:p w:rsidR="00EF32A2" w:rsidRPr="00EF32A2" w:rsidRDefault="00EF32A2" w:rsidP="00EF32A2">
      <w:pPr>
        <w:rPr>
          <w:rFonts w:asciiTheme="minorHAnsi" w:hAnsiTheme="minorHAnsi"/>
          <w:color w:val="1F497D" w:themeColor="text2"/>
        </w:rPr>
      </w:pPr>
      <w:r w:rsidRPr="00EF32A2">
        <w:rPr>
          <w:rFonts w:asciiTheme="minorHAnsi" w:hAnsiTheme="minorHAnsi"/>
          <w:color w:val="1F497D" w:themeColor="text2"/>
        </w:rPr>
        <w:t>Pouvant traiter jusqu’à 64 m3/h</w:t>
      </w:r>
    </w:p>
    <w:p w:rsidR="00EF32A2" w:rsidRDefault="00EF32A2" w:rsidP="00EF32A2"/>
    <w:p w:rsidR="00EF32A2" w:rsidRDefault="00EF32A2" w:rsidP="00EF32A2"/>
    <w:p w:rsidR="00EF32A2" w:rsidRPr="00EF32A2" w:rsidRDefault="00EF32A2" w:rsidP="00EF32A2"/>
    <w:p w:rsidR="00E113F0" w:rsidRPr="00E113F0" w:rsidRDefault="00E113F0" w:rsidP="00E113F0"/>
    <w:p w:rsidR="00EF32A2" w:rsidRDefault="00EF32A2" w:rsidP="00EF32A2">
      <w:pPr>
        <w:pStyle w:val="Titre5"/>
        <w:rPr>
          <w:rFonts w:ascii="Calibri" w:hAnsi="Calibri" w:cs="Tahoma"/>
          <w:i w:val="0"/>
          <w:color w:val="244061"/>
          <w:sz w:val="28"/>
          <w:szCs w:val="28"/>
          <w:u w:val="single"/>
        </w:rPr>
      </w:pPr>
    </w:p>
    <w:p w:rsidR="00EF32A2" w:rsidRDefault="00EF32A2" w:rsidP="00EF32A2">
      <w:pPr>
        <w:pStyle w:val="Titre5"/>
        <w:rPr>
          <w:rFonts w:ascii="Calibri" w:hAnsi="Calibri" w:cs="Tahoma"/>
          <w:i w:val="0"/>
          <w:color w:val="244061"/>
          <w:sz w:val="28"/>
          <w:szCs w:val="28"/>
          <w:u w:val="single"/>
        </w:rPr>
      </w:pPr>
    </w:p>
    <w:p w:rsidR="00EF32A2" w:rsidRDefault="00EF32A2" w:rsidP="00EF32A2">
      <w:pPr>
        <w:pStyle w:val="Titre5"/>
        <w:rPr>
          <w:rFonts w:ascii="Calibri" w:hAnsi="Calibri" w:cs="Tahoma"/>
          <w:i w:val="0"/>
          <w:color w:val="244061"/>
          <w:sz w:val="28"/>
          <w:szCs w:val="28"/>
          <w:u w:val="single"/>
        </w:rPr>
      </w:pPr>
      <w:r>
        <w:rPr>
          <w:rFonts w:ascii="Calibri" w:hAnsi="Calibri" w:cs="Tahoma"/>
          <w:i w:val="0"/>
          <w:color w:val="244061"/>
          <w:sz w:val="28"/>
          <w:szCs w:val="28"/>
          <w:u w:val="single"/>
        </w:rPr>
        <w:lastRenderedPageBreak/>
        <w:t xml:space="preserve">III - RESERVOIR GALVA 500Litres équipé – </w:t>
      </w:r>
      <w:proofErr w:type="gramStart"/>
      <w:r>
        <w:rPr>
          <w:rFonts w:ascii="Calibri" w:hAnsi="Calibri" w:cs="Tahoma"/>
          <w:i w:val="0"/>
          <w:color w:val="244061"/>
          <w:sz w:val="28"/>
          <w:szCs w:val="28"/>
          <w:u w:val="single"/>
        </w:rPr>
        <w:t>Réf .</w:t>
      </w:r>
      <w:proofErr w:type="gramEnd"/>
      <w:r>
        <w:rPr>
          <w:rFonts w:ascii="Calibri" w:hAnsi="Calibri" w:cs="Tahoma"/>
          <w:i w:val="0"/>
          <w:color w:val="244061"/>
          <w:sz w:val="28"/>
          <w:szCs w:val="28"/>
          <w:u w:val="single"/>
        </w:rPr>
        <w:t xml:space="preserve"> 4215001E</w:t>
      </w:r>
    </w:p>
    <w:p w:rsidR="00EF32A2" w:rsidRDefault="00EF32A2" w:rsidP="00EF32A2">
      <w:r>
        <w:rPr>
          <w:noProof/>
        </w:rPr>
        <w:drawing>
          <wp:anchor distT="0" distB="0" distL="114300" distR="114300" simplePos="0" relativeHeight="251663360" behindDoc="0" locked="0" layoutInCell="1" allowOverlap="1">
            <wp:simplePos x="0" y="0"/>
            <wp:positionH relativeFrom="column">
              <wp:posOffset>609600</wp:posOffset>
            </wp:positionH>
            <wp:positionV relativeFrom="paragraph">
              <wp:posOffset>33655</wp:posOffset>
            </wp:positionV>
            <wp:extent cx="5829300" cy="4366260"/>
            <wp:effectExtent l="19050" t="0" r="0" b="0"/>
            <wp:wrapNone/>
            <wp:docPr id="7" name="Image 5" descr="reservoirs doc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ervoirs doc tech"/>
                    <pic:cNvPicPr>
                      <a:picLocks noChangeAspect="1" noChangeArrowheads="1"/>
                    </pic:cNvPicPr>
                  </pic:nvPicPr>
                  <pic:blipFill>
                    <a:blip r:embed="rId11" cstate="print"/>
                    <a:srcRect/>
                    <a:stretch>
                      <a:fillRect/>
                    </a:stretch>
                  </pic:blipFill>
                  <pic:spPr bwMode="auto">
                    <a:xfrm>
                      <a:off x="0" y="0"/>
                      <a:ext cx="5829300" cy="4366260"/>
                    </a:xfrm>
                    <a:prstGeom prst="rect">
                      <a:avLst/>
                    </a:prstGeom>
                    <a:noFill/>
                    <a:ln w="9525">
                      <a:noFill/>
                      <a:miter lim="800000"/>
                      <a:headEnd/>
                      <a:tailEnd/>
                    </a:ln>
                  </pic:spPr>
                </pic:pic>
              </a:graphicData>
            </a:graphic>
          </wp:anchor>
        </w:drawing>
      </w:r>
    </w:p>
    <w:p w:rsidR="00EF32A2" w:rsidRPr="00B44EAB"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r>
        <w:rPr>
          <w:noProof/>
        </w:rPr>
        <w:drawing>
          <wp:anchor distT="0" distB="0" distL="114300" distR="114300" simplePos="0" relativeHeight="251662336" behindDoc="0" locked="0" layoutInCell="1" allowOverlap="1">
            <wp:simplePos x="0" y="0"/>
            <wp:positionH relativeFrom="column">
              <wp:posOffset>1306195</wp:posOffset>
            </wp:positionH>
            <wp:positionV relativeFrom="paragraph">
              <wp:posOffset>132080</wp:posOffset>
            </wp:positionV>
            <wp:extent cx="4418330" cy="3324225"/>
            <wp:effectExtent l="19050" t="0" r="127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418330" cy="3324225"/>
                    </a:xfrm>
                    <a:prstGeom prst="rect">
                      <a:avLst/>
                    </a:prstGeom>
                    <a:noFill/>
                    <a:ln w="9525">
                      <a:noFill/>
                      <a:miter lim="800000"/>
                      <a:headEnd/>
                      <a:tailEnd/>
                    </a:ln>
                  </pic:spPr>
                </pic:pic>
              </a:graphicData>
            </a:graphic>
          </wp:anchor>
        </w:drawing>
      </w: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Default="00EF32A2" w:rsidP="00EF32A2">
      <w:pPr>
        <w:pStyle w:val="En-tte"/>
        <w:tabs>
          <w:tab w:val="left" w:pos="708"/>
        </w:tabs>
        <w:rPr>
          <w:rFonts w:ascii="Calibri" w:hAnsi="Calibri" w:cs="Tahoma"/>
          <w:b/>
          <w:bCs/>
          <w:color w:val="000080"/>
        </w:rPr>
      </w:pPr>
    </w:p>
    <w:p w:rsidR="00EF32A2" w:rsidRPr="00B44EAB" w:rsidRDefault="00EF32A2" w:rsidP="00EF32A2">
      <w:pPr>
        <w:pStyle w:val="En-tte"/>
        <w:tabs>
          <w:tab w:val="left" w:pos="708"/>
        </w:tabs>
        <w:rPr>
          <w:rFonts w:ascii="Calibri" w:hAnsi="Calibri" w:cs="Tahoma"/>
          <w:b/>
          <w:bCs/>
          <w:color w:val="000080"/>
        </w:rPr>
      </w:pPr>
    </w:p>
    <w:p w:rsidR="00EF32A2" w:rsidRPr="00B44EAB" w:rsidRDefault="00EF32A2" w:rsidP="00EF32A2">
      <w:pPr>
        <w:pStyle w:val="En-tte"/>
        <w:tabs>
          <w:tab w:val="left" w:pos="708"/>
        </w:tabs>
        <w:rPr>
          <w:rFonts w:ascii="Calibri" w:hAnsi="Calibri" w:cs="Tahoma"/>
          <w:b/>
          <w:bCs/>
          <w:color w:val="000080"/>
        </w:rPr>
      </w:pPr>
    </w:p>
    <w:p w:rsidR="00EF32A2" w:rsidRPr="00083A21" w:rsidRDefault="00EF32A2" w:rsidP="00EF32A2">
      <w:pPr>
        <w:jc w:val="center"/>
      </w:pPr>
    </w:p>
    <w:p w:rsidR="00716F66" w:rsidRPr="00927142" w:rsidRDefault="00716F66" w:rsidP="00D30113">
      <w:pPr>
        <w:jc w:val="right"/>
        <w:rPr>
          <w:rFonts w:asciiTheme="minorHAnsi" w:hAnsiTheme="minorHAnsi"/>
          <w:b/>
          <w:color w:val="1F497D" w:themeColor="text2"/>
        </w:rPr>
      </w:pPr>
    </w:p>
    <w:p w:rsidR="00D93449" w:rsidRDefault="00D93449" w:rsidP="00E01A83">
      <w:pPr>
        <w:pStyle w:val="Titre5"/>
        <w:rPr>
          <w:rFonts w:ascii="Calibri" w:hAnsi="Calibri" w:cs="Tahoma"/>
          <w:i w:val="0"/>
          <w:color w:val="1F497D" w:themeColor="text2"/>
          <w:sz w:val="28"/>
          <w:szCs w:val="28"/>
          <w:u w:val="single"/>
        </w:rPr>
      </w:pPr>
    </w:p>
    <w:p w:rsidR="00E01A83" w:rsidRPr="00927142" w:rsidRDefault="00227A01" w:rsidP="00E01A83">
      <w:pPr>
        <w:pStyle w:val="Titre5"/>
        <w:rPr>
          <w:rFonts w:ascii="Calibri" w:hAnsi="Calibri" w:cs="Tahoma"/>
          <w:i w:val="0"/>
          <w:color w:val="1F497D" w:themeColor="text2"/>
          <w:sz w:val="28"/>
          <w:szCs w:val="28"/>
          <w:u w:val="single"/>
        </w:rPr>
      </w:pPr>
      <w:r w:rsidRPr="00927142">
        <w:rPr>
          <w:rFonts w:ascii="Calibri" w:hAnsi="Calibri" w:cs="Tahoma"/>
          <w:i w:val="0"/>
          <w:color w:val="1F497D" w:themeColor="text2"/>
          <w:sz w:val="28"/>
          <w:szCs w:val="28"/>
          <w:u w:val="single"/>
        </w:rPr>
        <w:t>I</w:t>
      </w:r>
      <w:r w:rsidR="00D93449">
        <w:rPr>
          <w:rFonts w:ascii="Calibri" w:hAnsi="Calibri" w:cs="Tahoma"/>
          <w:i w:val="0"/>
          <w:color w:val="1F497D" w:themeColor="text2"/>
          <w:sz w:val="28"/>
          <w:szCs w:val="28"/>
          <w:u w:val="single"/>
        </w:rPr>
        <w:t>V</w:t>
      </w:r>
      <w:r w:rsidR="00E01A83" w:rsidRPr="00927142">
        <w:rPr>
          <w:rFonts w:ascii="Calibri" w:hAnsi="Calibri" w:cs="Tahoma"/>
          <w:i w:val="0"/>
          <w:color w:val="1F497D" w:themeColor="text2"/>
          <w:sz w:val="28"/>
          <w:szCs w:val="28"/>
          <w:u w:val="single"/>
        </w:rPr>
        <w:t xml:space="preserve"> – DESCRIPTION D’ACHAT</w:t>
      </w:r>
    </w:p>
    <w:p w:rsidR="002B5E95" w:rsidRDefault="002B5E95" w:rsidP="002B5E95">
      <w:pPr>
        <w:rPr>
          <w:rFonts w:asciiTheme="minorHAnsi" w:hAnsiTheme="minorHAnsi"/>
          <w:color w:val="1F497D" w:themeColor="text2"/>
          <w:sz w:val="22"/>
          <w:szCs w:val="22"/>
        </w:rPr>
      </w:pPr>
    </w:p>
    <w:p w:rsidR="00EF32A2" w:rsidRPr="00EF32A2" w:rsidRDefault="00EF32A2" w:rsidP="00EF32A2">
      <w:pPr>
        <w:autoSpaceDE w:val="0"/>
        <w:autoSpaceDN w:val="0"/>
        <w:adjustRightInd w:val="0"/>
        <w:rPr>
          <w:rFonts w:asciiTheme="minorHAnsi" w:hAnsiTheme="minorHAnsi"/>
          <w:color w:val="1F497D" w:themeColor="text2"/>
          <w:sz w:val="20"/>
          <w:szCs w:val="20"/>
        </w:rPr>
      </w:pPr>
    </w:p>
    <w:p w:rsidR="00EF32A2" w:rsidRPr="00EF32A2" w:rsidRDefault="00EF32A2" w:rsidP="00EF32A2">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0"/>
          <w:szCs w:val="20"/>
        </w:rPr>
      </w:pPr>
      <w:proofErr w:type="spellStart"/>
      <w:r w:rsidRPr="00EF32A2">
        <w:rPr>
          <w:rFonts w:asciiTheme="minorHAnsi" w:hAnsiTheme="minorHAnsi" w:cs="Arial"/>
          <w:color w:val="1F497D" w:themeColor="text2"/>
          <w:sz w:val="20"/>
          <w:szCs w:val="20"/>
        </w:rPr>
        <w:t>Ref</w:t>
      </w:r>
      <w:proofErr w:type="spellEnd"/>
      <w:r w:rsidRPr="00EF32A2">
        <w:rPr>
          <w:rFonts w:asciiTheme="minorHAnsi" w:hAnsiTheme="minorHAnsi" w:cs="Arial"/>
          <w:color w:val="1F497D" w:themeColor="text2"/>
          <w:sz w:val="20"/>
          <w:szCs w:val="20"/>
        </w:rPr>
        <w:tab/>
        <w:t>Désignation</w:t>
      </w:r>
      <w:r w:rsidRPr="00EF32A2">
        <w:rPr>
          <w:rFonts w:asciiTheme="minorHAnsi" w:hAnsiTheme="minorHAnsi" w:cs="Arial"/>
          <w:color w:val="1F497D" w:themeColor="text2"/>
          <w:sz w:val="20"/>
          <w:szCs w:val="20"/>
        </w:rPr>
        <w:tab/>
        <w:t>PU HT</w:t>
      </w:r>
      <w:r w:rsidRPr="00EF32A2">
        <w:rPr>
          <w:rFonts w:asciiTheme="minorHAnsi" w:hAnsiTheme="minorHAnsi" w:cs="Arial"/>
          <w:color w:val="1F497D" w:themeColor="text2"/>
          <w:sz w:val="20"/>
          <w:szCs w:val="20"/>
        </w:rPr>
        <w:tab/>
      </w:r>
      <w:proofErr w:type="spellStart"/>
      <w:r w:rsidRPr="00EF32A2">
        <w:rPr>
          <w:rFonts w:asciiTheme="minorHAnsi" w:hAnsiTheme="minorHAnsi" w:cs="Arial"/>
          <w:color w:val="1F497D" w:themeColor="text2"/>
          <w:sz w:val="20"/>
          <w:szCs w:val="20"/>
        </w:rPr>
        <w:t>Qté</w:t>
      </w:r>
      <w:proofErr w:type="spellEnd"/>
      <w:r w:rsidRPr="00EF32A2">
        <w:rPr>
          <w:rFonts w:asciiTheme="minorHAnsi" w:hAnsiTheme="minorHAnsi" w:cs="Arial"/>
          <w:color w:val="1F497D" w:themeColor="text2"/>
          <w:sz w:val="20"/>
          <w:szCs w:val="20"/>
        </w:rPr>
        <w:tab/>
        <w:t>Total HT</w:t>
      </w:r>
    </w:p>
    <w:p w:rsidR="00EF32A2" w:rsidRPr="00EF32A2" w:rsidRDefault="00EF32A2" w:rsidP="00EF32A2">
      <w:pPr>
        <w:pBdr>
          <w:left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sidRPr="00EF32A2">
        <w:rPr>
          <w:rFonts w:asciiTheme="minorHAnsi" w:hAnsiTheme="minorHAnsi"/>
          <w:color w:val="1F497D" w:themeColor="text2"/>
          <w:sz w:val="20"/>
          <w:szCs w:val="20"/>
        </w:rPr>
        <w:t>COM SILPACK R477T</w:t>
      </w:r>
      <w:r w:rsidRPr="00EF32A2">
        <w:rPr>
          <w:rFonts w:asciiTheme="minorHAnsi" w:hAnsiTheme="minorHAnsi" w:cs="Arial"/>
          <w:color w:val="1F497D" w:themeColor="text2"/>
          <w:sz w:val="20"/>
          <w:szCs w:val="20"/>
        </w:rPr>
        <w:tab/>
      </w:r>
      <w:proofErr w:type="spellStart"/>
      <w:r w:rsidRPr="00EF32A2">
        <w:rPr>
          <w:rFonts w:asciiTheme="minorHAnsi" w:hAnsiTheme="minorHAnsi" w:cs="Arial"/>
          <w:color w:val="1F497D" w:themeColor="text2"/>
          <w:sz w:val="20"/>
          <w:szCs w:val="20"/>
        </w:rPr>
        <w:t>silpack</w:t>
      </w:r>
      <w:proofErr w:type="spellEnd"/>
      <w:r w:rsidRPr="00EF32A2">
        <w:rPr>
          <w:rFonts w:asciiTheme="minorHAnsi" w:hAnsiTheme="minorHAnsi" w:cs="Arial"/>
          <w:color w:val="1F497D" w:themeColor="text2"/>
          <w:sz w:val="20"/>
          <w:szCs w:val="20"/>
        </w:rPr>
        <w:t xml:space="preserve"> r477T        -</w:t>
      </w:r>
      <w:proofErr w:type="spellStart"/>
      <w:r w:rsidRPr="00EF32A2">
        <w:rPr>
          <w:rFonts w:asciiTheme="minorHAnsi" w:hAnsiTheme="minorHAnsi" w:cs="Arial"/>
          <w:color w:val="1F497D" w:themeColor="text2"/>
          <w:sz w:val="20"/>
          <w:szCs w:val="20"/>
        </w:rPr>
        <w:t>Silpack</w:t>
      </w:r>
      <w:proofErr w:type="spellEnd"/>
      <w:r w:rsidRPr="00EF32A2">
        <w:rPr>
          <w:rFonts w:asciiTheme="minorHAnsi" w:hAnsiTheme="minorHAnsi" w:cs="Arial"/>
          <w:color w:val="1F497D" w:themeColor="text2"/>
          <w:sz w:val="20"/>
          <w:szCs w:val="20"/>
        </w:rPr>
        <w:t xml:space="preserve"> R 477 T        -</w:t>
      </w:r>
      <w:proofErr w:type="spellStart"/>
      <w:r w:rsidRPr="00EF32A2">
        <w:rPr>
          <w:rFonts w:asciiTheme="minorHAnsi" w:hAnsiTheme="minorHAnsi" w:cs="Arial"/>
          <w:color w:val="1F497D" w:themeColor="text2"/>
          <w:sz w:val="20"/>
          <w:szCs w:val="20"/>
        </w:rPr>
        <w:t>Silpack</w:t>
      </w:r>
      <w:proofErr w:type="spellEnd"/>
      <w:r w:rsidRPr="00EF32A2">
        <w:rPr>
          <w:rFonts w:asciiTheme="minorHAnsi" w:hAnsiTheme="minorHAnsi" w:cs="Arial"/>
          <w:color w:val="1F497D" w:themeColor="text2"/>
          <w:sz w:val="20"/>
          <w:szCs w:val="20"/>
        </w:rPr>
        <w:t xml:space="preserve"> R </w:t>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t>2 860,00</w:t>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t>1</w:t>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t>2 860,00</w:t>
      </w:r>
    </w:p>
    <w:p w:rsidR="00EF32A2" w:rsidRPr="00EF32A2" w:rsidRDefault="00EF32A2" w:rsidP="00EF32A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sidRPr="00EF32A2">
        <w:rPr>
          <w:rFonts w:asciiTheme="minorHAnsi" w:hAnsiTheme="minorHAnsi"/>
          <w:color w:val="1F497D" w:themeColor="text2"/>
          <w:sz w:val="20"/>
          <w:szCs w:val="20"/>
        </w:rPr>
        <w:tab/>
      </w:r>
      <w:r w:rsidRPr="00EF32A2">
        <w:rPr>
          <w:rFonts w:asciiTheme="minorHAnsi" w:hAnsiTheme="minorHAnsi" w:cs="Arial"/>
          <w:color w:val="1F497D" w:themeColor="text2"/>
          <w:sz w:val="20"/>
          <w:szCs w:val="20"/>
        </w:rPr>
        <w:t>477 T</w:t>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r>
    </w:p>
    <w:p w:rsidR="00EF32A2" w:rsidRPr="00EF32A2" w:rsidRDefault="00EF32A2" w:rsidP="00EF32A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sidRPr="00EF32A2">
        <w:rPr>
          <w:rFonts w:asciiTheme="minorHAnsi" w:hAnsiTheme="minorHAnsi"/>
          <w:color w:val="1F497D" w:themeColor="text2"/>
          <w:sz w:val="20"/>
          <w:szCs w:val="20"/>
        </w:rPr>
        <w:t>SEC 42150011E</w:t>
      </w:r>
      <w:r w:rsidRPr="00EF32A2">
        <w:rPr>
          <w:rFonts w:asciiTheme="minorHAnsi" w:hAnsiTheme="minorHAnsi" w:cs="Arial"/>
          <w:color w:val="1F497D" w:themeColor="text2"/>
          <w:sz w:val="20"/>
          <w:szCs w:val="20"/>
        </w:rPr>
        <w:tab/>
        <w:t>RESERV. AIR COMPRIME  GALVA 500L-11b+KIT</w:t>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t>538,00</w:t>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t>1</w:t>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t>538,00</w:t>
      </w:r>
    </w:p>
    <w:p w:rsidR="00EF32A2" w:rsidRPr="00EF32A2" w:rsidRDefault="00EF32A2" w:rsidP="00EF32A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sidRPr="00EF32A2">
        <w:rPr>
          <w:rFonts w:asciiTheme="minorHAnsi" w:hAnsiTheme="minorHAnsi"/>
          <w:color w:val="1F497D" w:themeColor="text2"/>
          <w:sz w:val="20"/>
          <w:szCs w:val="20"/>
        </w:rPr>
        <w:t>HDA    F666 03 220</w:t>
      </w:r>
      <w:r w:rsidRPr="00EF32A2">
        <w:rPr>
          <w:rFonts w:asciiTheme="minorHAnsi" w:hAnsiTheme="minorHAnsi" w:cs="Arial"/>
          <w:color w:val="1F497D" w:themeColor="text2"/>
          <w:sz w:val="20"/>
          <w:szCs w:val="20"/>
        </w:rPr>
        <w:tab/>
        <w:t>Purge temporisée Promo</w:t>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t>68,00</w:t>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t>1</w:t>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t>68,00</w:t>
      </w:r>
    </w:p>
    <w:p w:rsidR="00EF32A2" w:rsidRPr="00EF32A2" w:rsidRDefault="00EF32A2" w:rsidP="00EF32A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sidRPr="00EF32A2">
        <w:rPr>
          <w:rFonts w:asciiTheme="minorHAnsi" w:hAnsiTheme="minorHAnsi"/>
          <w:color w:val="1F497D" w:themeColor="text2"/>
          <w:sz w:val="20"/>
          <w:szCs w:val="20"/>
        </w:rPr>
        <w:t>AIP BEA 64 RB</w:t>
      </w:r>
      <w:r w:rsidRPr="00EF32A2">
        <w:rPr>
          <w:rFonts w:asciiTheme="minorHAnsi" w:hAnsiTheme="minorHAnsi" w:cs="Arial"/>
          <w:color w:val="1F497D" w:themeColor="text2"/>
          <w:sz w:val="20"/>
          <w:szCs w:val="20"/>
        </w:rPr>
        <w:tab/>
        <w:t xml:space="preserve">Filtre </w:t>
      </w:r>
      <w:proofErr w:type="spellStart"/>
      <w:r w:rsidRPr="00EF32A2">
        <w:rPr>
          <w:rFonts w:asciiTheme="minorHAnsi" w:hAnsiTheme="minorHAnsi" w:cs="Arial"/>
          <w:color w:val="1F497D" w:themeColor="text2"/>
          <w:sz w:val="20"/>
          <w:szCs w:val="20"/>
        </w:rPr>
        <w:t>reseau</w:t>
      </w:r>
      <w:proofErr w:type="spellEnd"/>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t>190,00</w:t>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t>1</w:t>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t>190,00</w:t>
      </w:r>
    </w:p>
    <w:p w:rsidR="00EF32A2" w:rsidRPr="00EF32A2" w:rsidRDefault="00EF32A2" w:rsidP="00EF32A2">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0"/>
          <w:szCs w:val="20"/>
        </w:rPr>
      </w:pPr>
      <w:r w:rsidRPr="00EF32A2">
        <w:rPr>
          <w:rFonts w:asciiTheme="minorHAnsi" w:hAnsiTheme="minorHAnsi"/>
          <w:color w:val="1F497D" w:themeColor="text2"/>
          <w:sz w:val="20"/>
          <w:szCs w:val="20"/>
        </w:rPr>
        <w:t>EDR1</w:t>
      </w:r>
      <w:r w:rsidRPr="00EF32A2">
        <w:rPr>
          <w:rFonts w:asciiTheme="minorHAnsi" w:hAnsiTheme="minorHAnsi" w:cs="Arial"/>
          <w:color w:val="1F497D" w:themeColor="text2"/>
          <w:sz w:val="20"/>
          <w:szCs w:val="20"/>
        </w:rPr>
        <w:tab/>
        <w:t>Main d'</w:t>
      </w:r>
      <w:proofErr w:type="spellStart"/>
      <w:r w:rsidRPr="00EF32A2">
        <w:rPr>
          <w:rFonts w:asciiTheme="minorHAnsi" w:hAnsiTheme="minorHAnsi" w:cs="Arial"/>
          <w:color w:val="1F497D" w:themeColor="text2"/>
          <w:sz w:val="20"/>
          <w:szCs w:val="20"/>
        </w:rPr>
        <w:t>oeuvre</w:t>
      </w:r>
      <w:proofErr w:type="spellEnd"/>
      <w:r w:rsidRPr="00EF32A2">
        <w:rPr>
          <w:rFonts w:asciiTheme="minorHAnsi" w:hAnsiTheme="minorHAnsi" w:cs="Arial"/>
          <w:color w:val="1F497D" w:themeColor="text2"/>
          <w:sz w:val="20"/>
          <w:szCs w:val="20"/>
        </w:rPr>
        <w:t xml:space="preserve"> et temps de déplacement</w:t>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t>63,84</w:t>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t>2</w:t>
      </w:r>
      <w:r w:rsidRPr="00EF32A2">
        <w:rPr>
          <w:rFonts w:asciiTheme="minorHAnsi" w:hAnsiTheme="minorHAnsi" w:cs="Arial"/>
          <w:color w:val="1F497D" w:themeColor="text2"/>
          <w:sz w:val="20"/>
          <w:szCs w:val="20"/>
        </w:rPr>
        <w:tab/>
      </w:r>
      <w:r w:rsidRPr="00EF32A2">
        <w:rPr>
          <w:rFonts w:asciiTheme="minorHAnsi" w:hAnsiTheme="minorHAnsi" w:cs="Arial"/>
          <w:color w:val="1F497D" w:themeColor="text2"/>
          <w:sz w:val="20"/>
          <w:szCs w:val="20"/>
        </w:rPr>
        <w:tab/>
        <w:t>127,68</w:t>
      </w:r>
    </w:p>
    <w:p w:rsidR="00EF32A2" w:rsidRPr="00EF32A2" w:rsidRDefault="00EF32A2" w:rsidP="00EF32A2">
      <w:pPr>
        <w:autoSpaceDE w:val="0"/>
        <w:autoSpaceDN w:val="0"/>
        <w:adjustRightInd w:val="0"/>
        <w:rPr>
          <w:rFonts w:asciiTheme="minorHAnsi" w:hAnsiTheme="minorHAnsi"/>
          <w:color w:val="1F497D" w:themeColor="text2"/>
          <w:sz w:val="20"/>
          <w:szCs w:val="20"/>
        </w:rPr>
      </w:pPr>
    </w:p>
    <w:p w:rsidR="00EF32A2" w:rsidRPr="00EF32A2" w:rsidRDefault="00EF32A2" w:rsidP="00EF32A2">
      <w:pPr>
        <w:autoSpaceDE w:val="0"/>
        <w:autoSpaceDN w:val="0"/>
        <w:adjustRightInd w:val="0"/>
        <w:rPr>
          <w:rFonts w:asciiTheme="minorHAnsi" w:hAnsiTheme="minorHAnsi"/>
          <w:color w:val="1F497D" w:themeColor="text2"/>
          <w:sz w:val="20"/>
          <w:szCs w:val="20"/>
        </w:rPr>
      </w:pPr>
    </w:p>
    <w:p w:rsidR="00EF32A2" w:rsidRPr="00EF32A2" w:rsidRDefault="00EF32A2" w:rsidP="00EF32A2">
      <w:pPr>
        <w:autoSpaceDE w:val="0"/>
        <w:autoSpaceDN w:val="0"/>
        <w:adjustRightInd w:val="0"/>
        <w:ind w:left="5100"/>
        <w:jc w:val="right"/>
        <w:rPr>
          <w:rFonts w:asciiTheme="minorHAnsi" w:hAnsiTheme="minorHAnsi"/>
          <w:b/>
          <w:color w:val="1F497D" w:themeColor="text2"/>
        </w:rPr>
      </w:pPr>
      <w:r w:rsidRPr="00EF32A2">
        <w:rPr>
          <w:rFonts w:asciiTheme="minorHAnsi" w:hAnsiTheme="minorHAnsi"/>
          <w:b/>
          <w:color w:val="1F497D" w:themeColor="text2"/>
        </w:rPr>
        <w:t>Total HT € : 3 783,68 EUR</w:t>
      </w:r>
    </w:p>
    <w:p w:rsidR="00EF32A2" w:rsidRPr="00EF32A2" w:rsidRDefault="00EF32A2" w:rsidP="00EF32A2">
      <w:pPr>
        <w:autoSpaceDE w:val="0"/>
        <w:autoSpaceDN w:val="0"/>
        <w:adjustRightInd w:val="0"/>
        <w:ind w:left="5100"/>
        <w:jc w:val="right"/>
        <w:rPr>
          <w:rFonts w:asciiTheme="minorHAnsi" w:hAnsiTheme="minorHAnsi"/>
          <w:color w:val="1F497D" w:themeColor="text2"/>
          <w:sz w:val="20"/>
          <w:szCs w:val="20"/>
        </w:rPr>
      </w:pPr>
      <w:r w:rsidRPr="00EF32A2">
        <w:rPr>
          <w:rFonts w:asciiTheme="minorHAnsi" w:hAnsiTheme="minorHAnsi"/>
          <w:color w:val="1F497D" w:themeColor="text2"/>
          <w:sz w:val="20"/>
          <w:szCs w:val="20"/>
        </w:rPr>
        <w:t>TVA</w:t>
      </w:r>
      <w:r w:rsidR="00D93449">
        <w:rPr>
          <w:rFonts w:asciiTheme="minorHAnsi" w:hAnsiTheme="minorHAnsi"/>
          <w:color w:val="1F497D" w:themeColor="text2"/>
          <w:sz w:val="20"/>
          <w:szCs w:val="20"/>
        </w:rPr>
        <w:t xml:space="preserve"> 20%</w:t>
      </w:r>
      <w:r w:rsidRPr="00EF32A2">
        <w:rPr>
          <w:rFonts w:asciiTheme="minorHAnsi" w:hAnsiTheme="minorHAnsi"/>
          <w:color w:val="1F497D" w:themeColor="text2"/>
          <w:sz w:val="20"/>
          <w:szCs w:val="20"/>
        </w:rPr>
        <w:t>: 756,74 EUR</w:t>
      </w:r>
    </w:p>
    <w:p w:rsidR="00EF32A2" w:rsidRPr="00EF32A2" w:rsidRDefault="00EF32A2" w:rsidP="00EF32A2">
      <w:pPr>
        <w:autoSpaceDE w:val="0"/>
        <w:autoSpaceDN w:val="0"/>
        <w:adjustRightInd w:val="0"/>
        <w:ind w:left="5100"/>
        <w:jc w:val="right"/>
        <w:rPr>
          <w:rFonts w:asciiTheme="minorHAnsi" w:hAnsiTheme="minorHAnsi"/>
          <w:color w:val="1F497D" w:themeColor="text2"/>
          <w:sz w:val="20"/>
          <w:szCs w:val="20"/>
        </w:rPr>
      </w:pPr>
      <w:r w:rsidRPr="00EF32A2">
        <w:rPr>
          <w:rFonts w:asciiTheme="minorHAnsi" w:hAnsiTheme="minorHAnsi"/>
          <w:b/>
          <w:bCs/>
          <w:color w:val="1F497D" w:themeColor="text2"/>
          <w:sz w:val="20"/>
          <w:szCs w:val="20"/>
        </w:rPr>
        <w:t>TOTAL TTC €</w:t>
      </w:r>
      <w:r w:rsidRPr="00EF32A2">
        <w:rPr>
          <w:rFonts w:asciiTheme="minorHAnsi" w:hAnsiTheme="minorHAnsi"/>
          <w:color w:val="1F497D" w:themeColor="text2"/>
          <w:sz w:val="20"/>
          <w:szCs w:val="20"/>
        </w:rPr>
        <w:t xml:space="preserve"> : 4 540,42 EUR</w:t>
      </w:r>
    </w:p>
    <w:p w:rsidR="009B519F" w:rsidRPr="00EF32A2" w:rsidRDefault="009B519F" w:rsidP="002B5E95">
      <w:pPr>
        <w:rPr>
          <w:rFonts w:asciiTheme="minorHAnsi" w:hAnsiTheme="minorHAnsi"/>
          <w:color w:val="1F497D" w:themeColor="text2"/>
          <w:sz w:val="20"/>
          <w:szCs w:val="20"/>
        </w:rPr>
      </w:pPr>
    </w:p>
    <w:p w:rsidR="00514DEA" w:rsidRPr="00927142" w:rsidRDefault="00D93449"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514DEA" w:rsidRPr="00927142">
        <w:rPr>
          <w:rFonts w:ascii="Calibri" w:hAnsi="Calibri" w:cs="Tahoma"/>
          <w:i w:val="0"/>
          <w:color w:val="1F497D" w:themeColor="text2"/>
          <w:sz w:val="28"/>
          <w:szCs w:val="28"/>
          <w:u w:val="single"/>
        </w:rPr>
        <w:t xml:space="preserve"> – GENERALITES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b/>
          <w:color w:val="1F497D" w:themeColor="text2"/>
        </w:rPr>
        <w:t xml:space="preserve">. Délai de l’ensemble : </w:t>
      </w:r>
      <w:r w:rsidR="00AB5C6A">
        <w:rPr>
          <w:rFonts w:ascii="Calibri" w:hAnsi="Calibri" w:cs="Tahoma"/>
          <w:b/>
          <w:color w:val="1F497D" w:themeColor="text2"/>
        </w:rPr>
        <w:t>DISPONIBLE</w:t>
      </w:r>
      <w:r w:rsidR="00E113F0">
        <w:rPr>
          <w:rFonts w:ascii="Calibri" w:hAnsi="Calibri" w:cs="Tahoma"/>
          <w:b/>
          <w:color w:val="1F497D" w:themeColor="text2"/>
        </w:rPr>
        <w:t xml:space="preserve"> USINE </w:t>
      </w:r>
      <w:r w:rsidR="005218E1">
        <w:rPr>
          <w:rFonts w:ascii="Calibri" w:hAnsi="Calibri" w:cs="Tahoma"/>
          <w:b/>
          <w:color w:val="1F497D" w:themeColor="text2"/>
        </w:rPr>
        <w:t xml:space="preserve"> sauf </w:t>
      </w:r>
      <w:r w:rsidR="00D93449">
        <w:rPr>
          <w:rFonts w:ascii="Calibri" w:hAnsi="Calibri" w:cs="Tahoma"/>
          <w:b/>
          <w:color w:val="1F497D" w:themeColor="text2"/>
        </w:rPr>
        <w:t>compresseur</w:t>
      </w:r>
      <w:r w:rsidR="005218E1">
        <w:rPr>
          <w:rFonts w:ascii="Calibri" w:hAnsi="Calibri" w:cs="Tahoma"/>
          <w:b/>
          <w:color w:val="1F497D" w:themeColor="text2"/>
        </w:rPr>
        <w:t xml:space="preserve"> délai 2 semaines</w:t>
      </w:r>
    </w:p>
    <w:p w:rsidR="000E0E1D" w:rsidRPr="00927142" w:rsidRDefault="000E0E1D" w:rsidP="00514DEA">
      <w:pPr>
        <w:rPr>
          <w:rFonts w:ascii="Calibri" w:hAnsi="Calibri" w:cs="Tahoma"/>
          <w:b/>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SAV et pièces détachées assurés par notre </w:t>
      </w:r>
      <w:r w:rsidR="00B1153A" w:rsidRPr="00927142">
        <w:rPr>
          <w:rFonts w:ascii="Calibri" w:hAnsi="Calibri" w:cs="Tahoma"/>
          <w:color w:val="1F497D" w:themeColor="text2"/>
        </w:rPr>
        <w:t>équipe de techniciens</w:t>
      </w:r>
      <w:r w:rsidRPr="00927142">
        <w:rPr>
          <w:rFonts w:ascii="Calibri" w:hAnsi="Calibri" w:cs="Tahoma"/>
          <w:color w:val="1F497D" w:themeColor="text2"/>
        </w:rPr>
        <w:t>, dans l</w:t>
      </w:r>
      <w:r w:rsidR="005651C2" w:rsidRPr="00927142">
        <w:rPr>
          <w:rFonts w:ascii="Calibri" w:hAnsi="Calibri" w:cs="Tahoma"/>
          <w:color w:val="1F497D" w:themeColor="text2"/>
        </w:rPr>
        <w:t>es meilleurs délais</w:t>
      </w:r>
      <w:r w:rsidRPr="00927142">
        <w:rPr>
          <w:rFonts w:ascii="Calibri" w:hAnsi="Calibri" w:cs="Tahoma"/>
          <w:color w:val="1F497D" w:themeColor="text2"/>
        </w:rPr>
        <w: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b/>
          <w:color w:val="1F497D" w:themeColor="text2"/>
        </w:rPr>
        <w:t xml:space="preserve">. Révision de prix : </w:t>
      </w:r>
      <w:r w:rsidRPr="00927142">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b/>
          <w:bCs/>
          <w:color w:val="1F497D" w:themeColor="text2"/>
        </w:rPr>
      </w:pPr>
      <w:r w:rsidRPr="00927142">
        <w:rPr>
          <w:rFonts w:ascii="Calibri" w:hAnsi="Calibri" w:cs="Tahoma"/>
          <w:b/>
          <w:color w:val="1F497D" w:themeColor="text2"/>
        </w:rPr>
        <w:t>. Réserve de propriété :</w:t>
      </w:r>
      <w:r w:rsidRPr="00927142">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xml:space="preserve">. </w:t>
      </w:r>
      <w:r w:rsidRPr="00927142">
        <w:rPr>
          <w:rFonts w:ascii="Calibri" w:hAnsi="Calibri" w:cs="Tahoma"/>
          <w:b/>
          <w:color w:val="1F497D" w:themeColor="text2"/>
        </w:rPr>
        <w:t xml:space="preserve">Devis </w:t>
      </w:r>
      <w:r w:rsidRPr="00927142">
        <w:rPr>
          <w:rFonts w:ascii="Calibri" w:hAnsi="Calibri" w:cs="Tahoma"/>
          <w:color w:val="1F497D" w:themeColor="text2"/>
        </w:rPr>
        <w:t>estimatif et servant de cahier des charges, compte tenu des éléments en notre possession et à affiner ensemble.</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1F497D" w:themeColor="text2"/>
        </w:rPr>
      </w:pPr>
    </w:p>
    <w:p w:rsidR="002B41B1" w:rsidRDefault="002B41B1" w:rsidP="002B41B1">
      <w:pPr>
        <w:pStyle w:val="Titre5"/>
        <w:rPr>
          <w:rFonts w:ascii="Calibri" w:hAnsi="Calibri" w:cs="Tahoma"/>
          <w:i w:val="0"/>
          <w:color w:val="1F497D" w:themeColor="text2"/>
          <w:sz w:val="28"/>
          <w:szCs w:val="28"/>
          <w:u w:val="single"/>
        </w:rPr>
      </w:pPr>
    </w:p>
    <w:p w:rsidR="002B41B1" w:rsidRDefault="002B41B1" w:rsidP="002B41B1">
      <w:pPr>
        <w:pStyle w:val="Titre5"/>
        <w:rPr>
          <w:rFonts w:ascii="Calibri" w:hAnsi="Calibri" w:cs="Tahoma"/>
          <w:i w:val="0"/>
          <w:color w:val="1F497D" w:themeColor="text2"/>
          <w:sz w:val="28"/>
          <w:szCs w:val="28"/>
          <w:u w:val="single"/>
        </w:rPr>
      </w:pPr>
    </w:p>
    <w:p w:rsidR="002B41B1" w:rsidRPr="00F80035" w:rsidRDefault="002B41B1" w:rsidP="002B41B1">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lastRenderedPageBreak/>
        <w:t>VI</w:t>
      </w:r>
      <w:r w:rsidRPr="00F80035">
        <w:rPr>
          <w:rFonts w:ascii="Calibri" w:hAnsi="Calibri" w:cs="Tahoma"/>
          <w:i w:val="0"/>
          <w:color w:val="1F497D" w:themeColor="text2"/>
          <w:sz w:val="28"/>
          <w:szCs w:val="28"/>
          <w:u w:val="single"/>
        </w:rPr>
        <w:t xml:space="preserve">– Règlement </w:t>
      </w:r>
    </w:p>
    <w:p w:rsidR="002B41B1" w:rsidRPr="00F80035" w:rsidRDefault="002B41B1" w:rsidP="002B41B1">
      <w:pPr>
        <w:rPr>
          <w:color w:val="1F497D" w:themeColor="text2"/>
        </w:rPr>
      </w:pPr>
    </w:p>
    <w:p w:rsidR="002B41B1" w:rsidRDefault="002B41B1" w:rsidP="002B41B1">
      <w:pPr>
        <w:pStyle w:val="Default"/>
        <w:numPr>
          <w:ilvl w:val="0"/>
          <w:numId w:val="9"/>
        </w:numPr>
        <w:rPr>
          <w:rFonts w:cs="Wingdings"/>
          <w:color w:val="1F497D" w:themeColor="text2"/>
        </w:rPr>
      </w:pPr>
      <w:r w:rsidRPr="00F80035">
        <w:rPr>
          <w:rFonts w:cs="Wingdings"/>
          <w:color w:val="1F497D" w:themeColor="text2"/>
        </w:rPr>
        <w:t>TVA : Taux en vigueur : 20.00%</w:t>
      </w:r>
    </w:p>
    <w:p w:rsidR="002B41B1" w:rsidRDefault="002B41B1" w:rsidP="002B41B1">
      <w:pPr>
        <w:pStyle w:val="Default"/>
        <w:ind w:left="1065"/>
        <w:rPr>
          <w:rFonts w:cs="Wingdings"/>
          <w:color w:val="1F497D" w:themeColor="text2"/>
        </w:rPr>
      </w:pPr>
    </w:p>
    <w:p w:rsidR="002B41B1" w:rsidRPr="00987F90" w:rsidRDefault="002B41B1" w:rsidP="002B41B1">
      <w:pPr>
        <w:pStyle w:val="Default"/>
        <w:numPr>
          <w:ilvl w:val="0"/>
          <w:numId w:val="9"/>
        </w:numPr>
        <w:rPr>
          <w:rFonts w:cs="Wingdings"/>
          <w:color w:val="1F497D" w:themeColor="text2"/>
        </w:rPr>
      </w:pPr>
      <w:r w:rsidRPr="00987F90">
        <w:rPr>
          <w:rFonts w:cs="Wingdings"/>
          <w:color w:val="1F497D" w:themeColor="text2"/>
        </w:rPr>
        <w:t xml:space="preserve">Règlement  30 JFDM </w:t>
      </w:r>
      <w:r>
        <w:rPr>
          <w:rFonts w:cs="Wingdings"/>
          <w:color w:val="1F497D" w:themeColor="text2"/>
        </w:rPr>
        <w:t xml:space="preserve">ou 3 fois sans frais </w:t>
      </w:r>
    </w:p>
    <w:p w:rsidR="002B41B1" w:rsidRDefault="002B41B1" w:rsidP="002B41B1">
      <w:pPr>
        <w:pStyle w:val="Default"/>
        <w:rPr>
          <w:rFonts w:cs="Wingdings"/>
          <w:color w:val="1F497D" w:themeColor="text2"/>
        </w:rPr>
      </w:pPr>
    </w:p>
    <w:p w:rsidR="00E113F0" w:rsidRPr="00927142" w:rsidRDefault="00E113F0" w:rsidP="00514DEA">
      <w:pPr>
        <w:rPr>
          <w:rFonts w:ascii="Calibri" w:hAnsi="Calibri" w:cs="Tahoma"/>
          <w:color w:val="1F497D" w:themeColor="text2"/>
        </w:rPr>
      </w:pPr>
    </w:p>
    <w:p w:rsidR="003D5BEA" w:rsidRPr="00927142" w:rsidRDefault="003D5BEA" w:rsidP="00514DEA">
      <w:pPr>
        <w:rPr>
          <w:rFonts w:ascii="Calibri" w:hAnsi="Calibri" w:cs="Tahoma"/>
          <w:color w:val="1F497D" w:themeColor="text2"/>
        </w:rPr>
      </w:pPr>
    </w:p>
    <w:p w:rsidR="00514DEA" w:rsidRPr="00927142" w:rsidRDefault="00514DEA" w:rsidP="00514DEA">
      <w:pPr>
        <w:rPr>
          <w:rFonts w:ascii="Calibri" w:hAnsi="Calibri" w:cs="Tahoma"/>
          <w:b/>
          <w:color w:val="1F497D" w:themeColor="text2"/>
        </w:rPr>
      </w:pPr>
      <w:r w:rsidRPr="00927142">
        <w:rPr>
          <w:rFonts w:ascii="Calibri" w:hAnsi="Calibri" w:cs="Tahoma"/>
          <w:color w:val="1F497D" w:themeColor="text2"/>
        </w:rPr>
        <w:tab/>
        <w:t xml:space="preserve">       </w:t>
      </w:r>
      <w:r w:rsidRPr="00927142">
        <w:rPr>
          <w:rFonts w:ascii="Calibri" w:hAnsi="Calibri" w:cs="Tahoma"/>
          <w:b/>
          <w:color w:val="1F497D" w:themeColor="text2"/>
        </w:rPr>
        <w:t>. Validité de l’offre </w:t>
      </w:r>
      <w:r w:rsidR="00095B3C" w:rsidRPr="00927142">
        <w:rPr>
          <w:rFonts w:ascii="Calibri" w:hAnsi="Calibri" w:cs="Tahoma"/>
          <w:b/>
          <w:color w:val="1F497D" w:themeColor="text2"/>
        </w:rPr>
        <w:t xml:space="preserve">: </w:t>
      </w:r>
      <w:r w:rsidR="00F16C65" w:rsidRPr="00927142">
        <w:rPr>
          <w:rFonts w:ascii="Calibri" w:hAnsi="Calibri" w:cs="Tahoma"/>
          <w:b/>
          <w:color w:val="1F497D" w:themeColor="text2"/>
        </w:rPr>
        <w:t>3</w:t>
      </w:r>
      <w:r w:rsidR="007813A8" w:rsidRPr="00927142">
        <w:rPr>
          <w:rFonts w:ascii="Calibri" w:hAnsi="Calibri" w:cs="Tahoma"/>
          <w:b/>
          <w:color w:val="1F497D" w:themeColor="text2"/>
        </w:rPr>
        <w:t xml:space="preserve"> semaines</w:t>
      </w:r>
    </w:p>
    <w:p w:rsidR="00514DEA" w:rsidRPr="00927142" w:rsidRDefault="00514DEA" w:rsidP="00514DEA">
      <w:pPr>
        <w:rPr>
          <w:rFonts w:ascii="Calibri" w:hAnsi="Calibri" w:cs="Tahoma"/>
          <w:color w:val="1F497D" w:themeColor="text2"/>
        </w:rPr>
      </w:pPr>
    </w:p>
    <w:p w:rsidR="00514DEA" w:rsidRPr="00927142" w:rsidRDefault="00514DEA" w:rsidP="00514DEA">
      <w:pPr>
        <w:ind w:firstLine="1134"/>
        <w:rPr>
          <w:rFonts w:ascii="Calibri" w:hAnsi="Calibri" w:cs="Tahoma"/>
          <w:color w:val="1F497D" w:themeColor="text2"/>
        </w:rPr>
      </w:pPr>
      <w:r w:rsidRPr="00927142">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927142" w:rsidRDefault="00514DEA" w:rsidP="00514DEA">
      <w:pPr>
        <w:rPr>
          <w:rFonts w:ascii="Calibri" w:hAnsi="Calibri" w:cs="Tahoma"/>
          <w:color w:val="1F497D" w:themeColor="text2"/>
        </w:rPr>
      </w:pPr>
    </w:p>
    <w:p w:rsidR="00514DEA" w:rsidRPr="00927142" w:rsidRDefault="00514DEA" w:rsidP="00514DEA">
      <w:pPr>
        <w:rPr>
          <w:rFonts w:ascii="Calibri" w:hAnsi="Calibri" w:cs="Tahoma"/>
          <w:color w:val="1F497D" w:themeColor="text2"/>
        </w:rPr>
      </w:pPr>
      <w:r w:rsidRPr="00927142">
        <w:rPr>
          <w:rFonts w:ascii="Calibri" w:hAnsi="Calibri" w:cs="Tahoma"/>
          <w:color w:val="1F497D" w:themeColor="text2"/>
        </w:rPr>
        <w:t>Courtoisement.</w:t>
      </w:r>
    </w:p>
    <w:p w:rsidR="00514DEA" w:rsidRPr="00927142" w:rsidRDefault="00514DEA" w:rsidP="00514DEA">
      <w:pPr>
        <w:rPr>
          <w:rFonts w:ascii="Calibri" w:hAnsi="Calibri" w:cs="Tahoma"/>
          <w:color w:val="1F497D" w:themeColor="text2"/>
        </w:rPr>
      </w:pPr>
    </w:p>
    <w:p w:rsidR="00514DEA"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Le service commercial</w:t>
      </w:r>
    </w:p>
    <w:p w:rsidR="00514DEA" w:rsidRPr="00927142" w:rsidRDefault="00514DEA"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E01A83" w:rsidRPr="00927142" w:rsidRDefault="00E01A83" w:rsidP="00514DEA">
      <w:pPr>
        <w:pStyle w:val="Corpsdetexte2"/>
        <w:jc w:val="left"/>
        <w:rPr>
          <w:rFonts w:ascii="Calibri" w:hAnsi="Calibri" w:cs="Tahoma"/>
          <w:color w:val="1F497D" w:themeColor="text2"/>
          <w:sz w:val="24"/>
          <w:szCs w:val="24"/>
        </w:rPr>
      </w:pPr>
    </w:p>
    <w:p w:rsidR="00C01ED7" w:rsidRPr="00927142" w:rsidRDefault="00514DEA"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 xml:space="preserve">Suivi de ce dossier : M. </w:t>
      </w:r>
      <w:r w:rsidR="002B41B1">
        <w:rPr>
          <w:rFonts w:ascii="Calibri" w:hAnsi="Calibri" w:cs="Tahoma"/>
          <w:color w:val="1F497D" w:themeColor="text2"/>
          <w:sz w:val="24"/>
          <w:szCs w:val="24"/>
        </w:rPr>
        <w:t>Lionel BETTON</w:t>
      </w:r>
      <w:r w:rsidR="009B519F">
        <w:rPr>
          <w:rFonts w:ascii="Calibri" w:hAnsi="Calibri" w:cs="Tahoma"/>
          <w:color w:val="1F497D" w:themeColor="text2"/>
          <w:sz w:val="24"/>
          <w:szCs w:val="24"/>
        </w:rPr>
        <w:t xml:space="preserve">  </w:t>
      </w:r>
      <w:r w:rsidR="00C01ED7" w:rsidRPr="00927142">
        <w:rPr>
          <w:rFonts w:ascii="Calibri" w:hAnsi="Calibri" w:cs="Tahoma"/>
          <w:color w:val="1F497D" w:themeColor="text2"/>
          <w:sz w:val="24"/>
          <w:szCs w:val="24"/>
        </w:rPr>
        <w:t xml:space="preserve">/ </w:t>
      </w:r>
      <w:r w:rsidR="009B519F">
        <w:rPr>
          <w:rFonts w:ascii="Calibri" w:hAnsi="Calibri" w:cs="Tahoma"/>
          <w:color w:val="1F497D" w:themeColor="text2"/>
          <w:sz w:val="24"/>
          <w:szCs w:val="24"/>
        </w:rPr>
        <w:t xml:space="preserve">06 </w:t>
      </w:r>
      <w:proofErr w:type="spellStart"/>
      <w:r w:rsidR="002B41B1">
        <w:rPr>
          <w:rFonts w:ascii="Calibri" w:hAnsi="Calibri" w:cs="Tahoma"/>
          <w:color w:val="1F497D" w:themeColor="text2"/>
          <w:sz w:val="24"/>
          <w:szCs w:val="24"/>
        </w:rPr>
        <w:t>06</w:t>
      </w:r>
      <w:proofErr w:type="spellEnd"/>
      <w:r w:rsidR="002B41B1">
        <w:rPr>
          <w:rFonts w:ascii="Calibri" w:hAnsi="Calibri" w:cs="Tahoma"/>
          <w:color w:val="1F497D" w:themeColor="text2"/>
          <w:sz w:val="24"/>
          <w:szCs w:val="24"/>
        </w:rPr>
        <w:t xml:space="preserve"> 57 31 82</w:t>
      </w:r>
    </w:p>
    <w:p w:rsidR="00C01ED7" w:rsidRPr="00927142" w:rsidRDefault="00E01A83" w:rsidP="00514DEA">
      <w:pPr>
        <w:pStyle w:val="Corpsdetexte2"/>
        <w:jc w:val="left"/>
        <w:rPr>
          <w:rFonts w:ascii="Calibri" w:hAnsi="Calibri" w:cs="Tahoma"/>
          <w:color w:val="1F497D" w:themeColor="text2"/>
          <w:sz w:val="24"/>
          <w:szCs w:val="24"/>
        </w:rPr>
      </w:pPr>
      <w:r w:rsidRPr="00927142">
        <w:rPr>
          <w:rFonts w:ascii="Calibri" w:hAnsi="Calibri" w:cs="Tahoma"/>
          <w:color w:val="1F497D" w:themeColor="text2"/>
          <w:sz w:val="24"/>
          <w:szCs w:val="24"/>
        </w:rPr>
        <w:tab/>
      </w:r>
      <w:r w:rsidRPr="00927142">
        <w:rPr>
          <w:rFonts w:ascii="Calibri" w:hAnsi="Calibri" w:cs="Tahoma"/>
          <w:color w:val="1F497D" w:themeColor="text2"/>
          <w:sz w:val="24"/>
          <w:szCs w:val="24"/>
        </w:rPr>
        <w:tab/>
      </w:r>
      <w:r w:rsidR="002B41B1">
        <w:rPr>
          <w:rFonts w:ascii="Calibri" w:hAnsi="Calibri" w:cs="Tahoma"/>
          <w:color w:val="1F497D" w:themeColor="text2"/>
          <w:sz w:val="24"/>
          <w:szCs w:val="24"/>
        </w:rPr>
        <w:t>Lionel.betton</w:t>
      </w:r>
      <w:r w:rsidRPr="00927142">
        <w:rPr>
          <w:rFonts w:ascii="Calibri" w:hAnsi="Calibri" w:cs="Tahoma"/>
          <w:color w:val="1F497D" w:themeColor="text2"/>
          <w:sz w:val="24"/>
          <w:szCs w:val="24"/>
        </w:rPr>
        <w:t>@sfacs-industrie.fr</w:t>
      </w:r>
    </w:p>
    <w:p w:rsidR="00514DEA" w:rsidRPr="00927142" w:rsidRDefault="00514DEA" w:rsidP="00BE5B44">
      <w:pPr>
        <w:rPr>
          <w:rFonts w:ascii="Calibri" w:hAnsi="Calibri" w:cs="Tahoma"/>
          <w:color w:val="1F497D" w:themeColor="text2"/>
        </w:rPr>
      </w:pPr>
    </w:p>
    <w:sectPr w:rsidR="00514DEA" w:rsidRPr="00927142" w:rsidSect="00EF0D27">
      <w:headerReference w:type="default" r:id="rId13"/>
      <w:footerReference w:type="default" r:id="rId14"/>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539" w:rsidRDefault="00D84539" w:rsidP="00601B77">
      <w:r>
        <w:separator/>
      </w:r>
    </w:p>
  </w:endnote>
  <w:endnote w:type="continuationSeparator" w:id="0">
    <w:p w:rsidR="00D84539" w:rsidRDefault="00D84539"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539" w:rsidRDefault="00D84539" w:rsidP="00601B77">
      <w:r>
        <w:separator/>
      </w:r>
    </w:p>
  </w:footnote>
  <w:footnote w:type="continuationSeparator" w:id="0">
    <w:p w:rsidR="00D84539" w:rsidRDefault="00D84539"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1432">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76DA"/>
      </v:shape>
    </w:pict>
  </w:numPicBullet>
  <w:numPicBullet w:numPicBulletId="1">
    <w:pict>
      <v:shape id="_x0000_i1047" type="#_x0000_t75" style="width:11.25pt;height:11.25pt" o:bullet="t">
        <v:imagedata r:id="rId2" o:title="msoAEB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9E3E35"/>
    <w:multiLevelType w:val="hybridMultilevel"/>
    <w:tmpl w:val="2480AA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F0D21AA"/>
    <w:multiLevelType w:val="hybridMultilevel"/>
    <w:tmpl w:val="4B44C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84C0971"/>
    <w:multiLevelType w:val="hybridMultilevel"/>
    <w:tmpl w:val="A3E07AB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752CB2"/>
    <w:multiLevelType w:val="hybridMultilevel"/>
    <w:tmpl w:val="DA2E97B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6"/>
  </w:num>
  <w:num w:numId="7">
    <w:abstractNumId w:val="0"/>
  </w:num>
  <w:num w:numId="8">
    <w:abstractNumId w:val="8"/>
  </w:num>
  <w:num w:numId="9">
    <w:abstractNumId w:val="7"/>
  </w:num>
  <w:num w:numId="10">
    <w:abstractNumId w:val="5"/>
  </w:num>
  <w:num w:numId="11">
    <w:abstractNumId w:val="10"/>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617A"/>
    <w:rsid w:val="000170B2"/>
    <w:rsid w:val="00025716"/>
    <w:rsid w:val="00035C62"/>
    <w:rsid w:val="00063119"/>
    <w:rsid w:val="00077B23"/>
    <w:rsid w:val="00083A21"/>
    <w:rsid w:val="00094BD1"/>
    <w:rsid w:val="00095B3C"/>
    <w:rsid w:val="000A2F3C"/>
    <w:rsid w:val="000A386F"/>
    <w:rsid w:val="000E0E1D"/>
    <w:rsid w:val="000E5D8C"/>
    <w:rsid w:val="000E6FB7"/>
    <w:rsid w:val="00105343"/>
    <w:rsid w:val="001143FC"/>
    <w:rsid w:val="001242C4"/>
    <w:rsid w:val="0014151A"/>
    <w:rsid w:val="0016740F"/>
    <w:rsid w:val="00175942"/>
    <w:rsid w:val="00190005"/>
    <w:rsid w:val="001A6190"/>
    <w:rsid w:val="001F156C"/>
    <w:rsid w:val="002075A1"/>
    <w:rsid w:val="00215817"/>
    <w:rsid w:val="00224952"/>
    <w:rsid w:val="00227A01"/>
    <w:rsid w:val="00227BD4"/>
    <w:rsid w:val="00232123"/>
    <w:rsid w:val="002343C9"/>
    <w:rsid w:val="0025673A"/>
    <w:rsid w:val="0027779F"/>
    <w:rsid w:val="002B41B1"/>
    <w:rsid w:val="002B5E95"/>
    <w:rsid w:val="002C57BB"/>
    <w:rsid w:val="002E477C"/>
    <w:rsid w:val="002E68E2"/>
    <w:rsid w:val="00300AD9"/>
    <w:rsid w:val="003134F1"/>
    <w:rsid w:val="0031369F"/>
    <w:rsid w:val="00315F34"/>
    <w:rsid w:val="00335C16"/>
    <w:rsid w:val="00343EC9"/>
    <w:rsid w:val="0034598E"/>
    <w:rsid w:val="00350B33"/>
    <w:rsid w:val="00370A52"/>
    <w:rsid w:val="00374173"/>
    <w:rsid w:val="0039613F"/>
    <w:rsid w:val="003B1E41"/>
    <w:rsid w:val="003B7BD7"/>
    <w:rsid w:val="003C1C53"/>
    <w:rsid w:val="003D0395"/>
    <w:rsid w:val="003D5BEA"/>
    <w:rsid w:val="003E4D1A"/>
    <w:rsid w:val="00402601"/>
    <w:rsid w:val="004518A0"/>
    <w:rsid w:val="0046556C"/>
    <w:rsid w:val="00470DFF"/>
    <w:rsid w:val="0048566B"/>
    <w:rsid w:val="00485B77"/>
    <w:rsid w:val="00495CAD"/>
    <w:rsid w:val="004A0C13"/>
    <w:rsid w:val="004A1ECC"/>
    <w:rsid w:val="004A28D3"/>
    <w:rsid w:val="004A3105"/>
    <w:rsid w:val="004A5473"/>
    <w:rsid w:val="004C596B"/>
    <w:rsid w:val="004D447D"/>
    <w:rsid w:val="004E79EB"/>
    <w:rsid w:val="004F673C"/>
    <w:rsid w:val="00506E77"/>
    <w:rsid w:val="00507966"/>
    <w:rsid w:val="00514607"/>
    <w:rsid w:val="00514DEA"/>
    <w:rsid w:val="005218E1"/>
    <w:rsid w:val="00523550"/>
    <w:rsid w:val="00526129"/>
    <w:rsid w:val="00544F42"/>
    <w:rsid w:val="00550C97"/>
    <w:rsid w:val="00551569"/>
    <w:rsid w:val="0056163B"/>
    <w:rsid w:val="005651C2"/>
    <w:rsid w:val="00580C66"/>
    <w:rsid w:val="00590469"/>
    <w:rsid w:val="00590E43"/>
    <w:rsid w:val="005C0881"/>
    <w:rsid w:val="005C5C31"/>
    <w:rsid w:val="005D0955"/>
    <w:rsid w:val="005D1612"/>
    <w:rsid w:val="00601B77"/>
    <w:rsid w:val="006173FE"/>
    <w:rsid w:val="00617D54"/>
    <w:rsid w:val="00620C7A"/>
    <w:rsid w:val="00635628"/>
    <w:rsid w:val="00637F1E"/>
    <w:rsid w:val="00642C08"/>
    <w:rsid w:val="00645677"/>
    <w:rsid w:val="006664FD"/>
    <w:rsid w:val="00670742"/>
    <w:rsid w:val="006932A5"/>
    <w:rsid w:val="006A6D3D"/>
    <w:rsid w:val="006B78FC"/>
    <w:rsid w:val="006C0D08"/>
    <w:rsid w:val="006C253F"/>
    <w:rsid w:val="006D4BFF"/>
    <w:rsid w:val="006F592F"/>
    <w:rsid w:val="0070457A"/>
    <w:rsid w:val="007068A4"/>
    <w:rsid w:val="0071079E"/>
    <w:rsid w:val="00716F66"/>
    <w:rsid w:val="00716FC3"/>
    <w:rsid w:val="00725FA7"/>
    <w:rsid w:val="00735049"/>
    <w:rsid w:val="00741D06"/>
    <w:rsid w:val="00747EF4"/>
    <w:rsid w:val="007627D2"/>
    <w:rsid w:val="0077372D"/>
    <w:rsid w:val="007813A8"/>
    <w:rsid w:val="00784557"/>
    <w:rsid w:val="00786EA4"/>
    <w:rsid w:val="00792933"/>
    <w:rsid w:val="007A2C42"/>
    <w:rsid w:val="007C2D4E"/>
    <w:rsid w:val="007C7E78"/>
    <w:rsid w:val="007D5A73"/>
    <w:rsid w:val="007E00FD"/>
    <w:rsid w:val="007E348A"/>
    <w:rsid w:val="008145E9"/>
    <w:rsid w:val="00830534"/>
    <w:rsid w:val="0083776E"/>
    <w:rsid w:val="00837EC1"/>
    <w:rsid w:val="008B4126"/>
    <w:rsid w:val="0090454B"/>
    <w:rsid w:val="009047AE"/>
    <w:rsid w:val="00924490"/>
    <w:rsid w:val="00927142"/>
    <w:rsid w:val="0093596F"/>
    <w:rsid w:val="0095602D"/>
    <w:rsid w:val="009B2D9A"/>
    <w:rsid w:val="009B519F"/>
    <w:rsid w:val="009F14B3"/>
    <w:rsid w:val="00A05B08"/>
    <w:rsid w:val="00A15E37"/>
    <w:rsid w:val="00A220FE"/>
    <w:rsid w:val="00A44554"/>
    <w:rsid w:val="00A62140"/>
    <w:rsid w:val="00A6244A"/>
    <w:rsid w:val="00A75493"/>
    <w:rsid w:val="00A905F7"/>
    <w:rsid w:val="00AA5102"/>
    <w:rsid w:val="00AB5C6A"/>
    <w:rsid w:val="00AC5C57"/>
    <w:rsid w:val="00AC6CE7"/>
    <w:rsid w:val="00AF72CC"/>
    <w:rsid w:val="00B1153A"/>
    <w:rsid w:val="00B13A59"/>
    <w:rsid w:val="00B160D7"/>
    <w:rsid w:val="00B23CF3"/>
    <w:rsid w:val="00B344AC"/>
    <w:rsid w:val="00B60DDA"/>
    <w:rsid w:val="00B71432"/>
    <w:rsid w:val="00B74117"/>
    <w:rsid w:val="00BA34C5"/>
    <w:rsid w:val="00BB4650"/>
    <w:rsid w:val="00BB4809"/>
    <w:rsid w:val="00BC3A8F"/>
    <w:rsid w:val="00BD6D7C"/>
    <w:rsid w:val="00BE5B44"/>
    <w:rsid w:val="00C01ED7"/>
    <w:rsid w:val="00C025B6"/>
    <w:rsid w:val="00C2568B"/>
    <w:rsid w:val="00C34710"/>
    <w:rsid w:val="00C5215F"/>
    <w:rsid w:val="00C70D33"/>
    <w:rsid w:val="00C75ADB"/>
    <w:rsid w:val="00C76DD4"/>
    <w:rsid w:val="00C81179"/>
    <w:rsid w:val="00C93AD0"/>
    <w:rsid w:val="00C974AF"/>
    <w:rsid w:val="00CB1C47"/>
    <w:rsid w:val="00CB798B"/>
    <w:rsid w:val="00CE5786"/>
    <w:rsid w:val="00CF2634"/>
    <w:rsid w:val="00CF6B7C"/>
    <w:rsid w:val="00D05E78"/>
    <w:rsid w:val="00D27C20"/>
    <w:rsid w:val="00D30113"/>
    <w:rsid w:val="00D36845"/>
    <w:rsid w:val="00D5422C"/>
    <w:rsid w:val="00D54443"/>
    <w:rsid w:val="00D7342A"/>
    <w:rsid w:val="00D84539"/>
    <w:rsid w:val="00D91B54"/>
    <w:rsid w:val="00D93449"/>
    <w:rsid w:val="00D96DD4"/>
    <w:rsid w:val="00DF33DA"/>
    <w:rsid w:val="00DF345E"/>
    <w:rsid w:val="00E01A83"/>
    <w:rsid w:val="00E113F0"/>
    <w:rsid w:val="00E11A79"/>
    <w:rsid w:val="00E20FEF"/>
    <w:rsid w:val="00E6046C"/>
    <w:rsid w:val="00E659DB"/>
    <w:rsid w:val="00ED44CE"/>
    <w:rsid w:val="00EF0D27"/>
    <w:rsid w:val="00EF32A2"/>
    <w:rsid w:val="00F03F45"/>
    <w:rsid w:val="00F04DF6"/>
    <w:rsid w:val="00F12D77"/>
    <w:rsid w:val="00F16C65"/>
    <w:rsid w:val="00F206B5"/>
    <w:rsid w:val="00F275FF"/>
    <w:rsid w:val="00F3343F"/>
    <w:rsid w:val="00F46BB0"/>
    <w:rsid w:val="00F51034"/>
    <w:rsid w:val="00F608A0"/>
    <w:rsid w:val="00F87852"/>
    <w:rsid w:val="00F907AA"/>
    <w:rsid w:val="00FA369D"/>
    <w:rsid w:val="00FA5155"/>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CC"/>
    <w:rPr>
      <w:sz w:val="24"/>
      <w:szCs w:val="24"/>
    </w:rPr>
  </w:style>
  <w:style w:type="paragraph" w:styleId="Titre1">
    <w:name w:val="heading 1"/>
    <w:basedOn w:val="Normal"/>
    <w:next w:val="Normal"/>
    <w:link w:val="Titre1Car"/>
    <w:qFormat/>
    <w:rsid w:val="00D30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character" w:customStyle="1" w:styleId="Titre1Car">
    <w:name w:val="Titre 1 Car"/>
    <w:basedOn w:val="Policepardfaut"/>
    <w:link w:val="Titre1"/>
    <w:rsid w:val="00D30113"/>
    <w:rPr>
      <w:rFonts w:asciiTheme="majorHAnsi" w:eastAsiaTheme="majorEastAsia" w:hAnsiTheme="majorHAnsi" w:cstheme="majorBidi"/>
      <w:b/>
      <w:bCs/>
      <w:color w:val="365F91" w:themeColor="accent1" w:themeShade="BF"/>
      <w:sz w:val="28"/>
      <w:szCs w:val="28"/>
    </w:rPr>
  </w:style>
  <w:style w:type="character" w:customStyle="1" w:styleId="editable">
    <w:name w:val="editable"/>
    <w:basedOn w:val="Policepardfaut"/>
    <w:rsid w:val="00D30113"/>
  </w:style>
  <w:style w:type="paragraph" w:styleId="Paragraphedeliste">
    <w:name w:val="List Paragraph"/>
    <w:basedOn w:val="Normal"/>
    <w:uiPriority w:val="34"/>
    <w:qFormat/>
    <w:rsid w:val="00AC5C57"/>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720133484">
      <w:bodyDiv w:val="1"/>
      <w:marLeft w:val="0"/>
      <w:marRight w:val="0"/>
      <w:marTop w:val="0"/>
      <w:marBottom w:val="0"/>
      <w:divBdr>
        <w:top w:val="none" w:sz="0" w:space="0" w:color="auto"/>
        <w:left w:val="none" w:sz="0" w:space="0" w:color="auto"/>
        <w:bottom w:val="none" w:sz="0" w:space="0" w:color="auto"/>
        <w:right w:val="none" w:sz="0" w:space="0" w:color="auto"/>
      </w:divBdr>
    </w:div>
    <w:div w:id="1208757589">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22036719">
      <w:bodyDiv w:val="1"/>
      <w:marLeft w:val="0"/>
      <w:marRight w:val="0"/>
      <w:marTop w:val="0"/>
      <w:marBottom w:val="0"/>
      <w:divBdr>
        <w:top w:val="none" w:sz="0" w:space="0" w:color="auto"/>
        <w:left w:val="none" w:sz="0" w:space="0" w:color="auto"/>
        <w:bottom w:val="none" w:sz="0" w:space="0" w:color="auto"/>
        <w:right w:val="none" w:sz="0" w:space="0" w:color="auto"/>
      </w:divBdr>
      <w:divsChild>
        <w:div w:id="486090938">
          <w:marLeft w:val="0"/>
          <w:marRight w:val="0"/>
          <w:marTop w:val="0"/>
          <w:marBottom w:val="0"/>
          <w:divBdr>
            <w:top w:val="none" w:sz="0" w:space="0" w:color="auto"/>
            <w:left w:val="none" w:sz="0" w:space="0" w:color="auto"/>
            <w:bottom w:val="none" w:sz="0" w:space="0" w:color="auto"/>
            <w:right w:val="none" w:sz="0" w:space="0" w:color="auto"/>
          </w:divBdr>
          <w:divsChild>
            <w:div w:id="16273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7D55E-7113-42C6-918E-CAAFA546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568</Words>
  <Characters>3126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3687</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7</cp:revision>
  <cp:lastPrinted>2015-11-18T08:00:00Z</cp:lastPrinted>
  <dcterms:created xsi:type="dcterms:W3CDTF">2015-11-17T15:11:00Z</dcterms:created>
  <dcterms:modified xsi:type="dcterms:W3CDTF">2015-11-18T08:03:00Z</dcterms:modified>
</cp:coreProperties>
</file>