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5D1612">
        <w:rPr>
          <w:rFonts w:ascii="Calibri" w:hAnsi="Calibri" w:cs="Tahoma"/>
          <w:b/>
          <w:color w:val="1F497D" w:themeColor="text2"/>
          <w:sz w:val="28"/>
          <w:szCs w:val="28"/>
        </w:rPr>
        <w:t>SAUREL</w:t>
      </w:r>
    </w:p>
    <w:p w:rsidR="00B71432" w:rsidRPr="0092714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470DFF">
        <w:rPr>
          <w:rFonts w:ascii="Calibri" w:hAnsi="Calibri" w:cs="Tahoma"/>
          <w:color w:val="1F497D" w:themeColor="text2"/>
          <w:sz w:val="28"/>
          <w:szCs w:val="28"/>
        </w:rPr>
        <w:t>ZA Les Sables</w:t>
      </w:r>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470DFF">
        <w:rPr>
          <w:rFonts w:ascii="Calibri" w:hAnsi="Calibri" w:cs="Tahoma"/>
          <w:color w:val="1F497D" w:themeColor="text2"/>
          <w:sz w:val="28"/>
          <w:szCs w:val="28"/>
        </w:rPr>
        <w:t>26260 ST DONAT SUR HERBASSE</w:t>
      </w:r>
      <w:r w:rsidR="00CF2634" w:rsidRPr="00927142">
        <w:rPr>
          <w:rFonts w:ascii="Calibri" w:hAnsi="Calibri" w:cs="Tahoma"/>
          <w:color w:val="1F497D" w:themeColor="text2"/>
        </w:rPr>
        <w:t xml:space="preserve">  </w:t>
      </w:r>
      <w:r w:rsidR="00CF2634" w:rsidRPr="00927142">
        <w:rPr>
          <w:rFonts w:ascii="Calibri" w:hAnsi="Calibri" w:cs="Tahoma"/>
          <w:color w:val="1F497D" w:themeColor="text2"/>
        </w:rPr>
        <w:tab/>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470DFF">
        <w:rPr>
          <w:rFonts w:ascii="Calibri" w:hAnsi="Calibri" w:cs="Tahoma"/>
          <w:color w:val="1F497D" w:themeColor="text2"/>
        </w:rPr>
        <w:t>27/08</w:t>
      </w:r>
      <w:r w:rsidR="00ED44CE" w:rsidRPr="00927142">
        <w:rPr>
          <w:rFonts w:ascii="Calibri" w:hAnsi="Calibri" w:cs="Tahoma"/>
          <w:color w:val="1F497D" w:themeColor="text2"/>
        </w:rPr>
        <w:t>/2015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470DFF">
        <w:rPr>
          <w:rFonts w:ascii="Calibri" w:hAnsi="Calibri" w:cs="Tahoma"/>
          <w:color w:val="1F497D" w:themeColor="text2"/>
          <w:sz w:val="28"/>
          <w:szCs w:val="28"/>
          <w:u w:val="single"/>
        </w:rPr>
        <w:t xml:space="preserve">Compresseur </w:t>
      </w:r>
      <w:proofErr w:type="spellStart"/>
      <w:r w:rsidR="00470DFF">
        <w:rPr>
          <w:rFonts w:ascii="Calibri" w:hAnsi="Calibri" w:cs="Tahoma"/>
          <w:color w:val="1F497D" w:themeColor="text2"/>
          <w:sz w:val="28"/>
          <w:szCs w:val="28"/>
          <w:u w:val="single"/>
        </w:rPr>
        <w:t>Hydrovanne</w:t>
      </w:r>
      <w:proofErr w:type="spellEnd"/>
      <w:r w:rsidR="00470DFF">
        <w:rPr>
          <w:rFonts w:ascii="Calibri" w:hAnsi="Calibri" w:cs="Tahoma"/>
          <w:color w:val="1F497D" w:themeColor="text2"/>
          <w:sz w:val="28"/>
          <w:szCs w:val="28"/>
          <w:u w:val="single"/>
        </w:rPr>
        <w:t xml:space="preserve"> NEUF</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Référence : MB</w:t>
      </w:r>
      <w:r w:rsidR="002075A1" w:rsidRPr="00927142">
        <w:rPr>
          <w:rFonts w:ascii="Calibri" w:hAnsi="Calibri" w:cs="Tahoma"/>
          <w:color w:val="1F497D" w:themeColor="text2"/>
        </w:rPr>
        <w:t>2015</w:t>
      </w:r>
      <w:r w:rsidR="0027779F" w:rsidRPr="00927142">
        <w:rPr>
          <w:rFonts w:ascii="Calibri" w:hAnsi="Calibri" w:cs="Tahoma"/>
          <w:color w:val="1F497D" w:themeColor="text2"/>
        </w:rPr>
        <w:t>0603236</w:t>
      </w:r>
      <w:r w:rsidR="001143FC" w:rsidRPr="00927142">
        <w:rPr>
          <w:rFonts w:ascii="Calibri" w:hAnsi="Calibri" w:cs="Tahoma"/>
          <w:color w:val="1F497D" w:themeColor="text2"/>
        </w:rPr>
        <w:t>-1</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Monsieur,</w:t>
      </w:r>
    </w:p>
    <w:p w:rsidR="00514DEA" w:rsidRPr="00927142" w:rsidRDefault="00514DEA"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C025B6" w:rsidRPr="00927142" w:rsidRDefault="00C025B6" w:rsidP="00514DEA">
      <w:pPr>
        <w:pStyle w:val="Titre5"/>
        <w:rPr>
          <w:rFonts w:ascii="Calibri" w:hAnsi="Calibri" w:cs="Tahoma"/>
          <w:i w:val="0"/>
          <w:color w:val="1F497D" w:themeColor="text2"/>
          <w:sz w:val="24"/>
          <w:szCs w:val="24"/>
        </w:rPr>
      </w:pPr>
    </w:p>
    <w:p w:rsidR="0031369F" w:rsidRPr="00927142" w:rsidRDefault="0031369F" w:rsidP="0031369F">
      <w:pPr>
        <w:rPr>
          <w:color w:val="1F497D" w:themeColor="text2"/>
        </w:rPr>
      </w:pPr>
    </w:p>
    <w:p w:rsidR="0031369F" w:rsidRPr="00927142" w:rsidRDefault="0031369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470DFF">
        <w:rPr>
          <w:rFonts w:ascii="Calibri" w:hAnsi="Calibri"/>
          <w:color w:val="1F497D" w:themeColor="text2"/>
        </w:rPr>
        <w:t>Alain BALAZARD</w:t>
      </w:r>
      <w:r w:rsidRPr="00927142">
        <w:rPr>
          <w:rFonts w:ascii="Calibri" w:hAnsi="Calibri"/>
          <w:color w:val="1F497D" w:themeColor="text2"/>
        </w:rPr>
        <w:t xml:space="preserve"> </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6 75 44 57 61</w:t>
      </w:r>
      <w:r w:rsidR="00ED44CE" w:rsidRPr="00927142">
        <w:rPr>
          <w:rFonts w:ascii="Calibri" w:hAnsi="Calibri"/>
          <w:color w:val="1F497D" w:themeColor="text2"/>
        </w:rPr>
        <w:t xml:space="preserve"> </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350B33" w:rsidRPr="00660311">
          <w:rPr>
            <w:rStyle w:val="Lienhypertexte"/>
            <w:rFonts w:ascii="Calibri" w:hAnsi="Calibri"/>
          </w:rPr>
          <w:t>alain.balazard@sfacs-industrie.fr</w:t>
        </w:r>
      </w:hyperlink>
    </w:p>
    <w:p w:rsidR="00ED44CE" w:rsidRPr="00927142" w:rsidRDefault="00ED44CE" w:rsidP="0031369F">
      <w:pPr>
        <w:rPr>
          <w:rFonts w:ascii="Calibri" w:hAnsi="Calibri"/>
          <w:color w:val="1F497D" w:themeColor="text2"/>
          <w:lang w:val="en-US"/>
        </w:rPr>
      </w:pPr>
      <w:proofErr w:type="gramStart"/>
      <w:r w:rsidRPr="00927142">
        <w:rPr>
          <w:rFonts w:ascii="Calibri" w:hAnsi="Calibri"/>
          <w:color w:val="1F497D" w:themeColor="text2"/>
          <w:lang w:val="en-US"/>
        </w:rPr>
        <w:t>Fax :</w:t>
      </w:r>
      <w:proofErr w:type="gramEnd"/>
      <w:r w:rsidR="00374173" w:rsidRPr="00927142">
        <w:rPr>
          <w:rFonts w:ascii="Calibri" w:hAnsi="Calibri"/>
          <w:color w:val="1F497D" w:themeColor="text2"/>
          <w:lang w:val="en-US"/>
        </w:rPr>
        <w:tab/>
      </w:r>
      <w:r w:rsidR="00374173" w:rsidRPr="00927142">
        <w:rPr>
          <w:rFonts w:ascii="Calibri" w:hAnsi="Calibri"/>
          <w:color w:val="1F497D" w:themeColor="text2"/>
          <w:lang w:val="en-US"/>
        </w:rPr>
        <w:tab/>
      </w:r>
      <w:r w:rsidRPr="00927142">
        <w:rPr>
          <w:rFonts w:ascii="Calibri" w:hAnsi="Calibri"/>
          <w:color w:val="1F497D" w:themeColor="text2"/>
          <w:lang w:val="en-US"/>
        </w:rPr>
        <w:t xml:space="preserve"> 04 86 55 63 01</w:t>
      </w:r>
    </w:p>
    <w:p w:rsidR="00ED44CE" w:rsidRPr="00927142" w:rsidRDefault="00ED44CE" w:rsidP="0031369F">
      <w:pPr>
        <w:rPr>
          <w:color w:val="1F497D" w:themeColor="text2"/>
          <w:lang w:val="en-US"/>
        </w:rPr>
      </w:pPr>
    </w:p>
    <w:p w:rsidR="00ED44CE" w:rsidRPr="00927142" w:rsidRDefault="00ED44CE" w:rsidP="0031369F">
      <w:pPr>
        <w:rPr>
          <w:color w:val="1F497D" w:themeColor="text2"/>
          <w:lang w:val="en-US"/>
        </w:rPr>
      </w:pPr>
    </w:p>
    <w:p w:rsidR="0031369F" w:rsidRPr="00927142" w:rsidRDefault="0031369F" w:rsidP="0031369F">
      <w:pPr>
        <w:rPr>
          <w:color w:val="1F497D" w:themeColor="text2"/>
          <w:lang w:val="en-US"/>
        </w:rPr>
      </w:pPr>
    </w:p>
    <w:p w:rsidR="0027779F" w:rsidRPr="00927142" w:rsidRDefault="0027779F" w:rsidP="0031369F">
      <w:pPr>
        <w:rPr>
          <w:color w:val="1F497D" w:themeColor="text2"/>
          <w:lang w:val="en-US"/>
        </w:rPr>
      </w:pPr>
    </w:p>
    <w:p w:rsidR="004F673C" w:rsidRPr="00927142" w:rsidRDefault="00514DEA" w:rsidP="004F673C">
      <w:pPr>
        <w:pStyle w:val="Titre5"/>
        <w:rPr>
          <w:rFonts w:ascii="Calibri" w:hAnsi="Calibri" w:cs="Tahoma"/>
          <w:i w:val="0"/>
          <w:color w:val="1F497D" w:themeColor="text2"/>
          <w:sz w:val="28"/>
          <w:szCs w:val="28"/>
          <w:u w:val="single"/>
          <w:lang w:val="en-US"/>
        </w:rPr>
      </w:pPr>
      <w:r w:rsidRPr="00927142">
        <w:rPr>
          <w:rFonts w:ascii="Calibri" w:hAnsi="Calibri" w:cs="Tahoma"/>
          <w:i w:val="0"/>
          <w:color w:val="1F497D" w:themeColor="text2"/>
          <w:sz w:val="28"/>
          <w:szCs w:val="28"/>
          <w:lang w:val="en-US"/>
        </w:rPr>
        <w:t>I –</w:t>
      </w:r>
      <w:proofErr w:type="spellStart"/>
      <w:r w:rsidR="00D30113" w:rsidRPr="00927142">
        <w:rPr>
          <w:rFonts w:ascii="Calibri" w:hAnsi="Calibri" w:cs="Tahoma"/>
          <w:i w:val="0"/>
          <w:color w:val="1F497D" w:themeColor="text2"/>
          <w:sz w:val="28"/>
          <w:szCs w:val="28"/>
          <w:u w:val="single"/>
          <w:lang w:val="en-US"/>
        </w:rPr>
        <w:t>Compresseur</w:t>
      </w:r>
      <w:proofErr w:type="spellEnd"/>
      <w:r w:rsidR="00D30113" w:rsidRPr="00927142">
        <w:rPr>
          <w:rFonts w:ascii="Calibri" w:hAnsi="Calibri" w:cs="Tahoma"/>
          <w:i w:val="0"/>
          <w:color w:val="1F497D" w:themeColor="text2"/>
          <w:sz w:val="28"/>
          <w:szCs w:val="28"/>
          <w:u w:val="single"/>
          <w:lang w:val="en-US"/>
        </w:rPr>
        <w:t xml:space="preserve"> </w:t>
      </w:r>
      <w:proofErr w:type="spellStart"/>
      <w:r w:rsidR="00E659DB" w:rsidRPr="00927142">
        <w:rPr>
          <w:rFonts w:ascii="Calibri" w:hAnsi="Calibri" w:cs="Tahoma"/>
          <w:i w:val="0"/>
          <w:color w:val="1F497D" w:themeColor="text2"/>
          <w:sz w:val="28"/>
          <w:szCs w:val="28"/>
          <w:u w:val="single"/>
          <w:lang w:val="en-US"/>
        </w:rPr>
        <w:t>hydrovanne</w:t>
      </w:r>
      <w:proofErr w:type="spellEnd"/>
      <w:r w:rsidR="00E659DB" w:rsidRPr="00927142">
        <w:rPr>
          <w:rFonts w:ascii="Calibri" w:hAnsi="Calibri" w:cs="Tahoma"/>
          <w:i w:val="0"/>
          <w:color w:val="1F497D" w:themeColor="text2"/>
          <w:sz w:val="28"/>
          <w:szCs w:val="28"/>
          <w:u w:val="single"/>
          <w:lang w:val="en-US"/>
        </w:rPr>
        <w:t xml:space="preserve"> HV02RM</w:t>
      </w:r>
      <w:r w:rsidR="003B1E41">
        <w:rPr>
          <w:rFonts w:ascii="Calibri" w:hAnsi="Calibri" w:cs="Tahoma"/>
          <w:i w:val="0"/>
          <w:color w:val="1F497D" w:themeColor="text2"/>
          <w:sz w:val="28"/>
          <w:szCs w:val="28"/>
          <w:u w:val="single"/>
          <w:lang w:val="en-US"/>
        </w:rPr>
        <w:t xml:space="preserve"> – 220 Volt</w:t>
      </w:r>
      <w:r w:rsidR="007D5A73">
        <w:rPr>
          <w:rFonts w:ascii="Calibri" w:hAnsi="Calibri" w:cs="Tahoma"/>
          <w:i w:val="0"/>
          <w:color w:val="1F497D" w:themeColor="text2"/>
          <w:sz w:val="28"/>
          <w:szCs w:val="28"/>
          <w:u w:val="single"/>
          <w:lang w:val="en-US"/>
        </w:rPr>
        <w:t xml:space="preserve"> - mono</w:t>
      </w:r>
    </w:p>
    <w:p w:rsidR="00E659DB" w:rsidRPr="00927142" w:rsidRDefault="00E659DB" w:rsidP="00E659DB">
      <w:pPr>
        <w:rPr>
          <w:color w:val="1F497D" w:themeColor="text2"/>
          <w:lang w:val="en-US"/>
        </w:rPr>
      </w:pPr>
    </w:p>
    <w:p w:rsidR="00E659DB" w:rsidRPr="00927142" w:rsidRDefault="00E659DB" w:rsidP="00E659DB">
      <w:pPr>
        <w:rPr>
          <w:color w:val="1F497D" w:themeColor="text2"/>
          <w:lang w:val="en-US"/>
        </w:rPr>
      </w:pPr>
      <w:r w:rsidRPr="00927142">
        <w:rPr>
          <w:noProof/>
          <w:color w:val="1F497D" w:themeColor="text2"/>
        </w:rPr>
        <w:drawing>
          <wp:anchor distT="0" distB="0" distL="114300" distR="114300" simplePos="0" relativeHeight="251659264" behindDoc="0" locked="0" layoutInCell="1" allowOverlap="1">
            <wp:simplePos x="0" y="0"/>
            <wp:positionH relativeFrom="column">
              <wp:posOffset>3190875</wp:posOffset>
            </wp:positionH>
            <wp:positionV relativeFrom="paragraph">
              <wp:posOffset>1308100</wp:posOffset>
            </wp:positionV>
            <wp:extent cx="3781425" cy="2943225"/>
            <wp:effectExtent l="1905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781425" cy="2943225"/>
                    </a:xfrm>
                    <a:prstGeom prst="rect">
                      <a:avLst/>
                    </a:prstGeom>
                    <a:noFill/>
                    <a:ln w="9525">
                      <a:noFill/>
                      <a:miter lim="800000"/>
                      <a:headEnd/>
                      <a:tailEnd/>
                    </a:ln>
                  </pic:spPr>
                </pic:pic>
              </a:graphicData>
            </a:graphic>
          </wp:anchor>
        </w:drawing>
      </w:r>
      <w:r w:rsidRPr="00927142">
        <w:rPr>
          <w:noProof/>
          <w:color w:val="1F497D" w:themeColor="text2"/>
        </w:rPr>
        <w:drawing>
          <wp:inline distT="0" distB="0" distL="0" distR="0">
            <wp:extent cx="4391025" cy="42957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391025" cy="4295775"/>
                    </a:xfrm>
                    <a:prstGeom prst="rect">
                      <a:avLst/>
                    </a:prstGeom>
                    <a:noFill/>
                    <a:ln w="9525">
                      <a:noFill/>
                      <a:miter lim="800000"/>
                      <a:headEnd/>
                      <a:tailEnd/>
                    </a:ln>
                  </pic:spPr>
                </pic:pic>
              </a:graphicData>
            </a:graphic>
          </wp:inline>
        </w:drawing>
      </w:r>
    </w:p>
    <w:p w:rsidR="00083A21" w:rsidRPr="00927142" w:rsidRDefault="00083A21" w:rsidP="00D30113">
      <w:pPr>
        <w:jc w:val="center"/>
        <w:rPr>
          <w:color w:val="1F497D" w:themeColor="text2"/>
          <w:lang w:val="en-US"/>
        </w:rPr>
      </w:pPr>
    </w:p>
    <w:p w:rsidR="00083A21" w:rsidRPr="00927142" w:rsidRDefault="00083A21" w:rsidP="000E0E1D">
      <w:pPr>
        <w:rPr>
          <w:color w:val="1F497D" w:themeColor="text2"/>
        </w:rPr>
      </w:pPr>
    </w:p>
    <w:p w:rsidR="0027779F" w:rsidRPr="00D36845" w:rsidRDefault="00D36845" w:rsidP="00D36845">
      <w:pPr>
        <w:ind w:left="7080"/>
        <w:jc w:val="center"/>
        <w:rPr>
          <w:rFonts w:asciiTheme="minorHAnsi" w:hAnsiTheme="minorHAnsi"/>
          <w:i/>
          <w:color w:val="1F497D" w:themeColor="text2"/>
          <w:sz w:val="22"/>
          <w:szCs w:val="22"/>
        </w:rPr>
      </w:pPr>
      <w:r w:rsidRPr="00D36845">
        <w:rPr>
          <w:rFonts w:asciiTheme="minorHAnsi" w:hAnsiTheme="minorHAnsi"/>
          <w:i/>
          <w:color w:val="1F497D" w:themeColor="text2"/>
          <w:sz w:val="22"/>
          <w:szCs w:val="22"/>
        </w:rPr>
        <w:t>PRIX TARIF : 2</w:t>
      </w:r>
      <w:r>
        <w:rPr>
          <w:rFonts w:asciiTheme="minorHAnsi" w:hAnsiTheme="minorHAnsi"/>
          <w:i/>
          <w:color w:val="1F497D" w:themeColor="text2"/>
          <w:sz w:val="22"/>
          <w:szCs w:val="22"/>
        </w:rPr>
        <w:t xml:space="preserve"> </w:t>
      </w:r>
      <w:r w:rsidRPr="00D36845">
        <w:rPr>
          <w:rFonts w:asciiTheme="minorHAnsi" w:hAnsiTheme="minorHAnsi"/>
          <w:i/>
          <w:color w:val="1F497D" w:themeColor="text2"/>
          <w:sz w:val="22"/>
          <w:szCs w:val="22"/>
        </w:rPr>
        <w:t>545.00 €</w:t>
      </w:r>
    </w:p>
    <w:p w:rsidR="00D30113" w:rsidRPr="00927142"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350B33">
        <w:rPr>
          <w:rFonts w:asciiTheme="minorHAnsi" w:hAnsiTheme="minorHAnsi"/>
          <w:b/>
          <w:color w:val="1F497D" w:themeColor="text2"/>
        </w:rPr>
        <w:t>1990.00</w:t>
      </w:r>
      <w:r w:rsidR="00D30113" w:rsidRPr="00927142">
        <w:rPr>
          <w:rFonts w:asciiTheme="minorHAnsi" w:hAnsiTheme="minorHAnsi"/>
          <w:b/>
          <w:color w:val="1F497D" w:themeColor="text2"/>
        </w:rPr>
        <w:t xml:space="preserve"> €</w:t>
      </w: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E01A83" w:rsidRPr="00927142" w:rsidRDefault="00E01A83"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lastRenderedPageBreak/>
        <w:t>I</w:t>
      </w:r>
      <w:r w:rsidR="00227A01" w:rsidRPr="00927142">
        <w:rPr>
          <w:rFonts w:ascii="Calibri" w:hAnsi="Calibri" w:cs="Tahoma"/>
          <w:i w:val="0"/>
          <w:color w:val="1F497D" w:themeColor="text2"/>
          <w:sz w:val="28"/>
          <w:szCs w:val="28"/>
          <w:u w:val="single"/>
        </w:rPr>
        <w:t>I</w:t>
      </w:r>
      <w:r w:rsidRPr="00927142">
        <w:rPr>
          <w:rFonts w:ascii="Calibri" w:hAnsi="Calibri" w:cs="Tahoma"/>
          <w:i w:val="0"/>
          <w:color w:val="1F497D" w:themeColor="text2"/>
          <w:sz w:val="28"/>
          <w:szCs w:val="28"/>
          <w:u w:val="single"/>
        </w:rPr>
        <w:t xml:space="preserve"> – DESCRIPTION D’ACHAT</w:t>
      </w:r>
    </w:p>
    <w:p w:rsidR="002B5E95" w:rsidRPr="00927142" w:rsidRDefault="002B5E95" w:rsidP="002B5E95">
      <w:pPr>
        <w:rPr>
          <w:color w:val="1F497D" w:themeColor="text2"/>
        </w:rPr>
      </w:pPr>
    </w:p>
    <w:p w:rsidR="000E0E1D" w:rsidRPr="00927142" w:rsidRDefault="000E0E1D" w:rsidP="000E0E1D">
      <w:pPr>
        <w:autoSpaceDE w:val="0"/>
        <w:autoSpaceDN w:val="0"/>
        <w:adjustRightInd w:val="0"/>
        <w:rPr>
          <w:rFonts w:ascii="Calibri" w:hAnsi="Calibri"/>
          <w:color w:val="1F497D" w:themeColor="text2"/>
          <w:sz w:val="22"/>
          <w:szCs w:val="22"/>
        </w:rPr>
      </w:pPr>
    </w:p>
    <w:p w:rsidR="000E0E1D" w:rsidRPr="00927142" w:rsidRDefault="00350B33" w:rsidP="000E0E1D">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sz w:val="22"/>
          <w:szCs w:val="22"/>
        </w:rPr>
      </w:pPr>
      <w:r w:rsidRPr="00927142">
        <w:rPr>
          <w:rFonts w:ascii="Calibri" w:hAnsi="Calibri" w:cs="Arial"/>
          <w:color w:val="1F497D" w:themeColor="text2"/>
          <w:sz w:val="22"/>
          <w:szCs w:val="22"/>
        </w:rPr>
        <w:t>Réf.</w:t>
      </w:r>
      <w:r w:rsidR="000E0E1D" w:rsidRPr="00927142">
        <w:rPr>
          <w:rFonts w:ascii="Calibri" w:hAnsi="Calibri" w:cs="Arial"/>
          <w:color w:val="1F497D" w:themeColor="text2"/>
          <w:sz w:val="22"/>
          <w:szCs w:val="22"/>
        </w:rPr>
        <w:tab/>
        <w:t>Désignation</w:t>
      </w:r>
      <w:r w:rsidR="000E0E1D" w:rsidRPr="00927142">
        <w:rPr>
          <w:rFonts w:ascii="Calibri" w:hAnsi="Calibri" w:cs="Arial"/>
          <w:color w:val="1F497D" w:themeColor="text2"/>
          <w:sz w:val="22"/>
          <w:szCs w:val="22"/>
        </w:rPr>
        <w:tab/>
        <w:t>PU HT</w:t>
      </w:r>
      <w:r w:rsidR="000E0E1D" w:rsidRPr="00927142">
        <w:rPr>
          <w:rFonts w:ascii="Calibri" w:hAnsi="Calibri" w:cs="Arial"/>
          <w:color w:val="1F497D" w:themeColor="text2"/>
          <w:sz w:val="22"/>
          <w:szCs w:val="22"/>
        </w:rPr>
        <w:tab/>
      </w:r>
      <w:proofErr w:type="spellStart"/>
      <w:r w:rsidR="000E0E1D" w:rsidRPr="00927142">
        <w:rPr>
          <w:rFonts w:ascii="Calibri" w:hAnsi="Calibri" w:cs="Arial"/>
          <w:color w:val="1F497D" w:themeColor="text2"/>
          <w:sz w:val="22"/>
          <w:szCs w:val="22"/>
        </w:rPr>
        <w:t>Qté</w:t>
      </w:r>
      <w:proofErr w:type="spellEnd"/>
      <w:r w:rsidR="000E0E1D" w:rsidRPr="00927142">
        <w:rPr>
          <w:rFonts w:ascii="Calibri" w:hAnsi="Calibri" w:cs="Arial"/>
          <w:color w:val="1F497D" w:themeColor="text2"/>
          <w:sz w:val="22"/>
          <w:szCs w:val="22"/>
        </w:rPr>
        <w:tab/>
        <w:t>Total HT</w:t>
      </w:r>
    </w:p>
    <w:p w:rsidR="000E0E1D" w:rsidRDefault="00716F66" w:rsidP="000E0E1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1F497D" w:themeColor="text2"/>
          <w:sz w:val="22"/>
          <w:szCs w:val="22"/>
        </w:rPr>
      </w:pPr>
      <w:r w:rsidRPr="00927142">
        <w:rPr>
          <w:rFonts w:ascii="Calibri" w:hAnsi="Calibri"/>
          <w:color w:val="1F497D" w:themeColor="text2"/>
          <w:sz w:val="22"/>
          <w:szCs w:val="22"/>
        </w:rPr>
        <w:t>COM HV02RM</w:t>
      </w:r>
      <w:r w:rsidR="000E0E1D" w:rsidRPr="00927142">
        <w:rPr>
          <w:rFonts w:ascii="Calibri" w:hAnsi="Calibri" w:cs="Arial"/>
          <w:color w:val="1F497D" w:themeColor="text2"/>
          <w:sz w:val="22"/>
          <w:szCs w:val="22"/>
        </w:rPr>
        <w:tab/>
      </w:r>
      <w:proofErr w:type="spellStart"/>
      <w:r w:rsidRPr="00927142">
        <w:rPr>
          <w:rFonts w:ascii="Calibri" w:hAnsi="Calibri" w:cs="Arial"/>
          <w:color w:val="1F497D" w:themeColor="text2"/>
          <w:sz w:val="22"/>
          <w:szCs w:val="22"/>
        </w:rPr>
        <w:t>hydrovanne</w:t>
      </w:r>
      <w:proofErr w:type="spellEnd"/>
      <w:r w:rsidRPr="00927142">
        <w:rPr>
          <w:rFonts w:ascii="Calibri" w:hAnsi="Calibri" w:cs="Arial"/>
          <w:color w:val="1F497D" w:themeColor="text2"/>
          <w:sz w:val="22"/>
          <w:szCs w:val="22"/>
        </w:rPr>
        <w:t xml:space="preserve"> sur cuve</w:t>
      </w:r>
      <w:r w:rsidR="000E0E1D" w:rsidRPr="00927142">
        <w:rPr>
          <w:rFonts w:ascii="Calibri" w:hAnsi="Calibri" w:cs="Arial"/>
          <w:color w:val="1F497D" w:themeColor="text2"/>
          <w:sz w:val="22"/>
          <w:szCs w:val="22"/>
        </w:rPr>
        <w:tab/>
      </w:r>
      <w:r w:rsidR="000E0E1D" w:rsidRPr="00927142">
        <w:rPr>
          <w:rFonts w:ascii="Calibri" w:hAnsi="Calibri" w:cs="Arial"/>
          <w:color w:val="1F497D" w:themeColor="text2"/>
          <w:sz w:val="22"/>
          <w:szCs w:val="22"/>
        </w:rPr>
        <w:tab/>
      </w:r>
      <w:r w:rsidR="00350B33">
        <w:rPr>
          <w:rFonts w:ascii="Calibri" w:hAnsi="Calibri" w:cs="Arial"/>
          <w:color w:val="1F497D" w:themeColor="text2"/>
          <w:sz w:val="22"/>
          <w:szCs w:val="22"/>
        </w:rPr>
        <w:t>1 990</w:t>
      </w:r>
      <w:r w:rsidRPr="00927142">
        <w:rPr>
          <w:rFonts w:ascii="Calibri" w:hAnsi="Calibri" w:cs="Arial"/>
          <w:color w:val="1F497D" w:themeColor="text2"/>
          <w:sz w:val="22"/>
          <w:szCs w:val="22"/>
        </w:rPr>
        <w:t>.00</w:t>
      </w:r>
      <w:r w:rsidR="000E0E1D" w:rsidRPr="00927142">
        <w:rPr>
          <w:rFonts w:ascii="Calibri" w:hAnsi="Calibri" w:cs="Arial"/>
          <w:color w:val="1F497D" w:themeColor="text2"/>
          <w:sz w:val="22"/>
          <w:szCs w:val="22"/>
        </w:rPr>
        <w:tab/>
      </w:r>
      <w:r w:rsidR="000E0E1D" w:rsidRPr="00927142">
        <w:rPr>
          <w:rFonts w:ascii="Calibri" w:hAnsi="Calibri" w:cs="Arial"/>
          <w:color w:val="1F497D" w:themeColor="text2"/>
          <w:sz w:val="22"/>
          <w:szCs w:val="22"/>
        </w:rPr>
        <w:tab/>
        <w:t>1</w:t>
      </w:r>
      <w:r w:rsidR="000E0E1D" w:rsidRPr="00927142">
        <w:rPr>
          <w:rFonts w:ascii="Calibri" w:hAnsi="Calibri" w:cs="Arial"/>
          <w:color w:val="1F497D" w:themeColor="text2"/>
          <w:sz w:val="22"/>
          <w:szCs w:val="22"/>
        </w:rPr>
        <w:tab/>
      </w:r>
      <w:r w:rsidR="000E0E1D" w:rsidRPr="00927142">
        <w:rPr>
          <w:rFonts w:ascii="Calibri" w:hAnsi="Calibri" w:cs="Arial"/>
          <w:color w:val="1F497D" w:themeColor="text2"/>
          <w:sz w:val="22"/>
          <w:szCs w:val="22"/>
        </w:rPr>
        <w:tab/>
      </w:r>
      <w:r w:rsidR="00350B33">
        <w:rPr>
          <w:rFonts w:ascii="Calibri" w:hAnsi="Calibri" w:cs="Arial"/>
          <w:color w:val="1F497D" w:themeColor="text2"/>
          <w:sz w:val="22"/>
          <w:szCs w:val="22"/>
        </w:rPr>
        <w:t>1 990</w:t>
      </w:r>
      <w:r w:rsidRPr="00927142">
        <w:rPr>
          <w:rFonts w:ascii="Calibri" w:hAnsi="Calibri" w:cs="Arial"/>
          <w:color w:val="1F497D" w:themeColor="text2"/>
          <w:sz w:val="22"/>
          <w:szCs w:val="22"/>
        </w:rPr>
        <w:t>.00</w:t>
      </w:r>
    </w:p>
    <w:p w:rsidR="00350B33" w:rsidRPr="00927142" w:rsidRDefault="00350B33" w:rsidP="000E0E1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1F497D" w:themeColor="text2"/>
          <w:sz w:val="22"/>
          <w:szCs w:val="22"/>
        </w:rPr>
      </w:pPr>
      <w:r>
        <w:rPr>
          <w:rFonts w:ascii="Calibri" w:hAnsi="Calibri" w:cs="Arial"/>
          <w:color w:val="1F497D" w:themeColor="text2"/>
          <w:sz w:val="22"/>
          <w:szCs w:val="22"/>
        </w:rPr>
        <w:t>COM 01</w:t>
      </w:r>
      <w:r>
        <w:rPr>
          <w:rFonts w:ascii="Calibri" w:hAnsi="Calibri" w:cs="Arial"/>
          <w:color w:val="1F497D" w:themeColor="text2"/>
          <w:sz w:val="22"/>
          <w:szCs w:val="22"/>
        </w:rPr>
        <w:tab/>
        <w:t>frais de port</w:t>
      </w:r>
      <w:r>
        <w:rPr>
          <w:rFonts w:ascii="Calibri" w:hAnsi="Calibri" w:cs="Arial"/>
          <w:color w:val="1F497D" w:themeColor="text2"/>
          <w:sz w:val="22"/>
          <w:szCs w:val="22"/>
        </w:rPr>
        <w:tab/>
      </w:r>
      <w:r>
        <w:rPr>
          <w:rFonts w:ascii="Calibri" w:hAnsi="Calibri" w:cs="Arial"/>
          <w:color w:val="1F497D" w:themeColor="text2"/>
          <w:sz w:val="22"/>
          <w:szCs w:val="22"/>
        </w:rPr>
        <w:tab/>
        <w:t>40.00</w:t>
      </w:r>
      <w:r>
        <w:rPr>
          <w:rFonts w:ascii="Calibri" w:hAnsi="Calibri" w:cs="Arial"/>
          <w:color w:val="1F497D" w:themeColor="text2"/>
          <w:sz w:val="22"/>
          <w:szCs w:val="22"/>
        </w:rPr>
        <w:tab/>
      </w:r>
      <w:r>
        <w:rPr>
          <w:rFonts w:ascii="Calibri" w:hAnsi="Calibri" w:cs="Arial"/>
          <w:color w:val="1F497D" w:themeColor="text2"/>
          <w:sz w:val="22"/>
          <w:szCs w:val="22"/>
        </w:rPr>
        <w:tab/>
        <w:t>1</w:t>
      </w:r>
      <w:r>
        <w:rPr>
          <w:rFonts w:ascii="Calibri" w:hAnsi="Calibri" w:cs="Arial"/>
          <w:color w:val="1F497D" w:themeColor="text2"/>
          <w:sz w:val="22"/>
          <w:szCs w:val="22"/>
        </w:rPr>
        <w:tab/>
      </w:r>
      <w:r>
        <w:rPr>
          <w:rFonts w:ascii="Calibri" w:hAnsi="Calibri" w:cs="Arial"/>
          <w:color w:val="1F497D" w:themeColor="text2"/>
          <w:sz w:val="22"/>
          <w:szCs w:val="22"/>
        </w:rPr>
        <w:tab/>
        <w:t>40.00</w:t>
      </w:r>
    </w:p>
    <w:p w:rsidR="000E0E1D" w:rsidRPr="005D1612" w:rsidRDefault="000E0E1D" w:rsidP="000E0E1D">
      <w:pPr>
        <w:autoSpaceDE w:val="0"/>
        <w:autoSpaceDN w:val="0"/>
        <w:adjustRightInd w:val="0"/>
        <w:rPr>
          <w:rFonts w:ascii="Calibri" w:hAnsi="Calibri"/>
          <w:color w:val="1F497D" w:themeColor="text2"/>
          <w:sz w:val="22"/>
          <w:szCs w:val="22"/>
        </w:rPr>
      </w:pPr>
    </w:p>
    <w:p w:rsidR="000E0E1D" w:rsidRPr="00927142" w:rsidRDefault="000E0E1D" w:rsidP="000E0E1D">
      <w:pPr>
        <w:autoSpaceDE w:val="0"/>
        <w:autoSpaceDN w:val="0"/>
        <w:adjustRightInd w:val="0"/>
        <w:ind w:left="5100"/>
        <w:jc w:val="right"/>
        <w:rPr>
          <w:rFonts w:ascii="Calibri" w:hAnsi="Calibri"/>
          <w:b/>
          <w:color w:val="1F497D" w:themeColor="text2"/>
          <w:sz w:val="28"/>
          <w:szCs w:val="28"/>
        </w:rPr>
      </w:pPr>
      <w:r w:rsidRPr="00927142">
        <w:rPr>
          <w:rFonts w:ascii="Calibri" w:hAnsi="Calibri"/>
          <w:b/>
          <w:color w:val="1F497D" w:themeColor="text2"/>
          <w:sz w:val="28"/>
          <w:szCs w:val="28"/>
        </w:rPr>
        <w:t xml:space="preserve">Total HT € : </w:t>
      </w:r>
      <w:r w:rsidR="00350B33">
        <w:rPr>
          <w:rFonts w:ascii="Calibri" w:hAnsi="Calibri"/>
          <w:b/>
          <w:color w:val="1F497D" w:themeColor="text2"/>
          <w:sz w:val="28"/>
          <w:szCs w:val="28"/>
        </w:rPr>
        <w:t>2 030</w:t>
      </w:r>
      <w:r w:rsidR="003C1C53" w:rsidRPr="00927142">
        <w:rPr>
          <w:rFonts w:ascii="Calibri" w:hAnsi="Calibri"/>
          <w:b/>
          <w:color w:val="1F497D" w:themeColor="text2"/>
          <w:sz w:val="28"/>
          <w:szCs w:val="28"/>
        </w:rPr>
        <w:t>.00</w:t>
      </w:r>
      <w:r w:rsidRPr="00927142">
        <w:rPr>
          <w:rFonts w:ascii="Calibri" w:hAnsi="Calibri"/>
          <w:b/>
          <w:color w:val="1F497D" w:themeColor="text2"/>
          <w:sz w:val="28"/>
          <w:szCs w:val="28"/>
        </w:rPr>
        <w:t xml:space="preserve"> EUR</w:t>
      </w:r>
    </w:p>
    <w:p w:rsidR="000E0E1D" w:rsidRPr="00927142" w:rsidRDefault="000E0E1D" w:rsidP="000E0E1D">
      <w:pPr>
        <w:autoSpaceDE w:val="0"/>
        <w:autoSpaceDN w:val="0"/>
        <w:adjustRightInd w:val="0"/>
        <w:ind w:left="5100"/>
        <w:jc w:val="right"/>
        <w:rPr>
          <w:rFonts w:ascii="Calibri" w:hAnsi="Calibri"/>
          <w:color w:val="1F497D" w:themeColor="text2"/>
          <w:sz w:val="22"/>
          <w:szCs w:val="22"/>
        </w:rPr>
      </w:pPr>
      <w:r w:rsidRPr="00927142">
        <w:rPr>
          <w:rFonts w:ascii="Calibri" w:hAnsi="Calibri"/>
          <w:color w:val="1F497D" w:themeColor="text2"/>
          <w:sz w:val="22"/>
          <w:szCs w:val="22"/>
        </w:rPr>
        <w:t>TVA 20%</w:t>
      </w:r>
      <w:r w:rsidR="00350B33" w:rsidRPr="00927142">
        <w:rPr>
          <w:rFonts w:ascii="Calibri" w:hAnsi="Calibri"/>
          <w:color w:val="1F497D" w:themeColor="text2"/>
          <w:sz w:val="22"/>
          <w:szCs w:val="22"/>
        </w:rPr>
        <w:t>: 406.00</w:t>
      </w:r>
      <w:r w:rsidR="00350B33">
        <w:rPr>
          <w:rFonts w:ascii="Calibri" w:hAnsi="Calibri"/>
          <w:color w:val="1F497D" w:themeColor="text2"/>
          <w:sz w:val="22"/>
          <w:szCs w:val="22"/>
        </w:rPr>
        <w:t xml:space="preserve"> </w:t>
      </w:r>
      <w:r w:rsidR="003C1C53" w:rsidRPr="00927142">
        <w:rPr>
          <w:rFonts w:ascii="Calibri" w:hAnsi="Calibri"/>
          <w:color w:val="1F497D" w:themeColor="text2"/>
          <w:sz w:val="22"/>
          <w:szCs w:val="22"/>
        </w:rPr>
        <w:t>EUR</w:t>
      </w:r>
    </w:p>
    <w:p w:rsidR="000E0E1D" w:rsidRPr="00927142" w:rsidRDefault="000E0E1D" w:rsidP="000E0E1D">
      <w:pPr>
        <w:autoSpaceDE w:val="0"/>
        <w:autoSpaceDN w:val="0"/>
        <w:adjustRightInd w:val="0"/>
        <w:ind w:left="5100"/>
        <w:jc w:val="right"/>
        <w:rPr>
          <w:rFonts w:ascii="Calibri" w:hAnsi="Calibri"/>
          <w:color w:val="1F497D" w:themeColor="text2"/>
          <w:sz w:val="22"/>
          <w:szCs w:val="22"/>
        </w:rPr>
      </w:pPr>
      <w:r w:rsidRPr="00927142">
        <w:rPr>
          <w:rFonts w:ascii="Calibri" w:hAnsi="Calibri"/>
          <w:b/>
          <w:bCs/>
          <w:color w:val="1F497D" w:themeColor="text2"/>
          <w:sz w:val="22"/>
          <w:szCs w:val="22"/>
        </w:rPr>
        <w:t>TOTAL TTC €</w:t>
      </w:r>
      <w:r w:rsidRPr="00927142">
        <w:rPr>
          <w:rFonts w:ascii="Calibri" w:hAnsi="Calibri"/>
          <w:color w:val="1F497D" w:themeColor="text2"/>
          <w:sz w:val="22"/>
          <w:szCs w:val="22"/>
        </w:rPr>
        <w:t xml:space="preserve"> : </w:t>
      </w:r>
      <w:r w:rsidR="00350B33">
        <w:rPr>
          <w:rFonts w:ascii="Calibri" w:hAnsi="Calibri"/>
          <w:color w:val="1F497D" w:themeColor="text2"/>
          <w:sz w:val="22"/>
          <w:szCs w:val="22"/>
        </w:rPr>
        <w:t xml:space="preserve">2 436.00 </w:t>
      </w:r>
      <w:r w:rsidRPr="00927142">
        <w:rPr>
          <w:rFonts w:ascii="Calibri" w:hAnsi="Calibri"/>
          <w:color w:val="1F497D" w:themeColor="text2"/>
          <w:sz w:val="22"/>
          <w:szCs w:val="22"/>
        </w:rPr>
        <w:t>EUR</w:t>
      </w:r>
    </w:p>
    <w:p w:rsidR="00215817" w:rsidRPr="00927142" w:rsidRDefault="00215817" w:rsidP="000E0E1D">
      <w:pPr>
        <w:autoSpaceDE w:val="0"/>
        <w:autoSpaceDN w:val="0"/>
        <w:adjustRightInd w:val="0"/>
        <w:ind w:left="5100"/>
        <w:jc w:val="right"/>
        <w:rPr>
          <w:rFonts w:ascii="Calibri" w:hAnsi="Calibri"/>
          <w:color w:val="1F497D" w:themeColor="text2"/>
          <w:sz w:val="22"/>
          <w:szCs w:val="22"/>
        </w:rPr>
      </w:pPr>
    </w:p>
    <w:p w:rsidR="00215817" w:rsidRPr="00927142" w:rsidRDefault="00215817" w:rsidP="000E0E1D">
      <w:pPr>
        <w:autoSpaceDE w:val="0"/>
        <w:autoSpaceDN w:val="0"/>
        <w:adjustRightInd w:val="0"/>
        <w:ind w:left="5100"/>
        <w:jc w:val="right"/>
        <w:rPr>
          <w:rFonts w:ascii="Calibri" w:hAnsi="Calibri"/>
          <w:color w:val="1F497D" w:themeColor="text2"/>
          <w:sz w:val="22"/>
          <w:szCs w:val="22"/>
        </w:rPr>
      </w:pPr>
    </w:p>
    <w:p w:rsidR="00215817" w:rsidRPr="00927142" w:rsidRDefault="00215817" w:rsidP="000E0E1D">
      <w:pPr>
        <w:autoSpaceDE w:val="0"/>
        <w:autoSpaceDN w:val="0"/>
        <w:adjustRightInd w:val="0"/>
        <w:ind w:left="5100"/>
        <w:jc w:val="right"/>
        <w:rPr>
          <w:rFonts w:ascii="Calibri" w:hAnsi="Calibri"/>
          <w:color w:val="1F497D" w:themeColor="text2"/>
          <w:sz w:val="22"/>
          <w:szCs w:val="22"/>
        </w:rPr>
      </w:pPr>
    </w:p>
    <w:p w:rsidR="00514DEA" w:rsidRPr="00927142" w:rsidRDefault="003D5BEA" w:rsidP="00514DEA">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IV</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CB1C47">
        <w:rPr>
          <w:rFonts w:ascii="Calibri" w:hAnsi="Calibri" w:cs="Tahoma"/>
          <w:b/>
          <w:color w:val="1F497D" w:themeColor="text2"/>
        </w:rPr>
        <w:t>5</w:t>
      </w:r>
      <w:r w:rsidR="003D5BEA" w:rsidRPr="00927142">
        <w:rPr>
          <w:rFonts w:ascii="Calibri" w:hAnsi="Calibri" w:cs="Tahoma"/>
          <w:b/>
          <w:color w:val="1F497D" w:themeColor="text2"/>
        </w:rPr>
        <w:t xml:space="preserve"> JOURS à réception de commande</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E11A79" w:rsidP="00514DEA">
      <w:pPr>
        <w:rPr>
          <w:rFonts w:ascii="Calibri" w:hAnsi="Calibri" w:cs="Tahoma"/>
          <w:color w:val="1F497D" w:themeColor="text2"/>
        </w:rPr>
      </w:pPr>
      <w:r w:rsidRPr="00927142">
        <w:rPr>
          <w:rFonts w:ascii="Calibri" w:hAnsi="Calibri" w:cs="Tahoma"/>
          <w:color w:val="1F497D" w:themeColor="text2"/>
        </w:rPr>
        <w:t xml:space="preserve">Garantie : </w:t>
      </w:r>
      <w:r w:rsidR="003D5BEA" w:rsidRPr="00927142">
        <w:rPr>
          <w:rFonts w:ascii="Calibri" w:hAnsi="Calibri" w:cs="Tahoma"/>
          <w:color w:val="1F497D" w:themeColor="text2"/>
        </w:rPr>
        <w:t xml:space="preserve">2 </w:t>
      </w:r>
      <w:r w:rsidR="00514DEA" w:rsidRPr="00927142">
        <w:rPr>
          <w:rFonts w:ascii="Calibri" w:hAnsi="Calibri" w:cs="Tahoma"/>
          <w:color w:val="1F497D" w:themeColor="text2"/>
        </w:rPr>
        <w:t>an</w:t>
      </w:r>
      <w:r w:rsidR="003D5BEA" w:rsidRPr="00927142">
        <w:rPr>
          <w:rFonts w:ascii="Calibri" w:hAnsi="Calibri" w:cs="Tahoma"/>
          <w:color w:val="1F497D" w:themeColor="text2"/>
        </w:rPr>
        <w:t>s</w:t>
      </w:r>
      <w:r w:rsidR="00514DEA" w:rsidRPr="00927142">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Pr="00927142" w:rsidRDefault="00514DEA" w:rsidP="00514DEA">
      <w:pPr>
        <w:rPr>
          <w:rFonts w:ascii="Calibri" w:hAnsi="Calibri" w:cs="Tahoma"/>
          <w:color w:val="1F497D" w:themeColor="text2"/>
        </w:rPr>
      </w:pPr>
    </w:p>
    <w:p w:rsidR="00924490" w:rsidRPr="00927142" w:rsidRDefault="00F907AA" w:rsidP="00924490">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924490" w:rsidRPr="00AC5C57"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 à la commande</w:t>
      </w:r>
    </w:p>
    <w:p w:rsidR="003D5BEA" w:rsidRPr="00927142" w:rsidRDefault="003D5BEA" w:rsidP="00514DEA">
      <w:pPr>
        <w:rPr>
          <w:rFonts w:ascii="Calibri" w:hAnsi="Calibri" w:cs="Tahoma"/>
          <w:color w:val="1F497D" w:themeColor="text2"/>
        </w:rPr>
      </w:pPr>
    </w:p>
    <w:p w:rsidR="003D5BEA" w:rsidRPr="00927142" w:rsidRDefault="003D5BEA" w:rsidP="003D5BEA">
      <w:pPr>
        <w:pStyle w:val="Default"/>
        <w:rPr>
          <w:rFonts w:cs="Wingdings"/>
          <w:b/>
          <w:color w:val="1F497D" w:themeColor="text2"/>
        </w:rPr>
      </w:pPr>
      <w:r w:rsidRPr="00927142">
        <w:rPr>
          <w:rFonts w:cs="Wingdings"/>
          <w:b/>
          <w:color w:val="1F497D" w:themeColor="text2"/>
        </w:rPr>
        <w:t>Possibilité de financement (</w:t>
      </w:r>
      <w:r w:rsidRPr="00927142">
        <w:rPr>
          <w:rFonts w:cs="Wingdings"/>
          <w:b/>
          <w:color w:val="1F497D" w:themeColor="text2"/>
          <w:u w:val="single"/>
        </w:rPr>
        <w:t>sous réserve d’acceptation de  notre partenaire</w:t>
      </w:r>
      <w:r w:rsidRPr="00927142">
        <w:rPr>
          <w:rFonts w:cs="Wingdings"/>
          <w:b/>
          <w:color w:val="1F497D" w:themeColor="text2"/>
        </w:rPr>
        <w:t xml:space="preserve">)  LOCAM : </w:t>
      </w:r>
    </w:p>
    <w:p w:rsidR="003D5BEA" w:rsidRPr="00927142" w:rsidRDefault="003D5BEA" w:rsidP="003D5BEA">
      <w:pPr>
        <w:pStyle w:val="Default"/>
        <w:rPr>
          <w:color w:val="1F497D" w:themeColor="text2"/>
        </w:rPr>
      </w:pPr>
    </w:p>
    <w:p w:rsidR="003D5BEA" w:rsidRPr="00927142" w:rsidRDefault="003D5BEA" w:rsidP="003D5BEA">
      <w:pPr>
        <w:numPr>
          <w:ilvl w:val="0"/>
          <w:numId w:val="9"/>
        </w:numPr>
        <w:autoSpaceDE w:val="0"/>
        <w:autoSpaceDN w:val="0"/>
        <w:adjustRightInd w:val="0"/>
        <w:rPr>
          <w:rFonts w:ascii="Calibri" w:hAnsi="Calibri" w:cs="Tahoma"/>
          <w:color w:val="1F497D" w:themeColor="text2"/>
        </w:rPr>
      </w:pPr>
      <w:r w:rsidRPr="00927142">
        <w:rPr>
          <w:rFonts w:ascii="Calibri" w:hAnsi="Calibri" w:cs="Tahoma"/>
          <w:color w:val="1F497D" w:themeColor="text2"/>
        </w:rPr>
        <w:t xml:space="preserve">LOA (VR de 2%)  - Avec assurance bris machine vous permettant de bénéficier du bris machine durant la totalité de votre période de financement : </w:t>
      </w:r>
    </w:p>
    <w:p w:rsidR="003D5BEA" w:rsidRPr="00927142" w:rsidRDefault="003D5BEA" w:rsidP="003D5BEA">
      <w:pPr>
        <w:autoSpaceDE w:val="0"/>
        <w:autoSpaceDN w:val="0"/>
        <w:adjustRightInd w:val="0"/>
        <w:ind w:left="1065"/>
        <w:rPr>
          <w:rFonts w:ascii="Calibri" w:hAnsi="Calibri" w:cs="Tahoma"/>
          <w:color w:val="1F497D" w:themeColor="text2"/>
        </w:rPr>
      </w:pPr>
    </w:p>
    <w:p w:rsidR="003D5BEA" w:rsidRPr="00927142" w:rsidRDefault="003D5BEA" w:rsidP="003D5BEA">
      <w:pPr>
        <w:autoSpaceDE w:val="0"/>
        <w:autoSpaceDN w:val="0"/>
        <w:adjustRightInd w:val="0"/>
        <w:jc w:val="center"/>
        <w:rPr>
          <w:rFonts w:ascii="Calibri" w:hAnsi="Calibri" w:cs="Tahoma"/>
          <w:b/>
          <w:color w:val="1F497D" w:themeColor="text2"/>
        </w:rPr>
      </w:pPr>
      <w:r w:rsidRPr="00927142">
        <w:rPr>
          <w:rFonts w:ascii="Calibri" w:hAnsi="Calibri" w:cs="Tahoma"/>
          <w:b/>
          <w:color w:val="1F497D" w:themeColor="text2"/>
        </w:rPr>
        <w:t xml:space="preserve">Montant total  </w:t>
      </w:r>
      <w:r w:rsidR="00215817" w:rsidRPr="00927142">
        <w:rPr>
          <w:rFonts w:ascii="Calibri" w:hAnsi="Calibri" w:cs="Tahoma"/>
          <w:b/>
          <w:color w:val="1F497D" w:themeColor="text2"/>
        </w:rPr>
        <w:t>2 </w:t>
      </w:r>
      <w:r w:rsidR="00CB1C47">
        <w:rPr>
          <w:rFonts w:ascii="Calibri" w:hAnsi="Calibri" w:cs="Tahoma"/>
          <w:b/>
          <w:color w:val="1F497D" w:themeColor="text2"/>
        </w:rPr>
        <w:t>030</w:t>
      </w:r>
      <w:r w:rsidR="00215817" w:rsidRPr="00927142">
        <w:rPr>
          <w:rFonts w:ascii="Calibri" w:hAnsi="Calibri" w:cs="Tahoma"/>
          <w:b/>
          <w:color w:val="1F497D" w:themeColor="text2"/>
        </w:rPr>
        <w:t>.00</w:t>
      </w:r>
      <w:r w:rsidR="00CB1C47">
        <w:rPr>
          <w:rFonts w:ascii="Calibri" w:hAnsi="Calibri" w:cs="Tahoma"/>
          <w:b/>
          <w:color w:val="1F497D" w:themeColor="text2"/>
        </w:rPr>
        <w:t xml:space="preserve">  EUROS NET HT </w:t>
      </w:r>
    </w:p>
    <w:p w:rsidR="003D5BEA" w:rsidRPr="00927142" w:rsidRDefault="003D5BEA" w:rsidP="003D5BEA">
      <w:pPr>
        <w:autoSpaceDE w:val="0"/>
        <w:autoSpaceDN w:val="0"/>
        <w:adjustRightInd w:val="0"/>
        <w:jc w:val="cente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CB1C47">
        <w:rPr>
          <w:rFonts w:ascii="Calibri" w:hAnsi="Calibri" w:cs="Tahoma"/>
          <w:color w:val="1F497D" w:themeColor="text2"/>
          <w:sz w:val="24"/>
          <w:szCs w:val="24"/>
        </w:rPr>
        <w:t>BALAZARD Alain</w:t>
      </w:r>
      <w:r w:rsidR="00C01ED7" w:rsidRPr="00927142">
        <w:rPr>
          <w:rFonts w:ascii="Calibri" w:hAnsi="Calibri" w:cs="Tahoma"/>
          <w:color w:val="1F497D" w:themeColor="text2"/>
          <w:sz w:val="24"/>
          <w:szCs w:val="24"/>
        </w:rPr>
        <w:t xml:space="preserve"> / 06</w:t>
      </w:r>
      <w:r w:rsidR="00924490" w:rsidRPr="00927142">
        <w:rPr>
          <w:rFonts w:ascii="Calibri" w:hAnsi="Calibri" w:cs="Tahoma"/>
          <w:color w:val="1F497D" w:themeColor="text2"/>
          <w:sz w:val="24"/>
          <w:szCs w:val="24"/>
        </w:rPr>
        <w:t xml:space="preserve"> </w:t>
      </w:r>
      <w:r w:rsidR="00CB1C47">
        <w:rPr>
          <w:rFonts w:ascii="Calibri" w:hAnsi="Calibri" w:cs="Tahoma"/>
          <w:color w:val="1F497D" w:themeColor="text2"/>
          <w:sz w:val="24"/>
          <w:szCs w:val="24"/>
        </w:rPr>
        <w:t>75 44 57 61</w:t>
      </w:r>
    </w:p>
    <w:p w:rsidR="00C01ED7" w:rsidRPr="00927142"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r w:rsidR="00CB1C47">
        <w:rPr>
          <w:rFonts w:ascii="Calibri" w:hAnsi="Calibri" w:cs="Tahoma"/>
          <w:color w:val="1F497D" w:themeColor="text2"/>
          <w:sz w:val="24"/>
          <w:szCs w:val="24"/>
        </w:rPr>
        <w:t>Alain.balazard</w:t>
      </w:r>
      <w:r w:rsidRPr="00927142">
        <w:rPr>
          <w:rFonts w:ascii="Calibri" w:hAnsi="Calibri" w:cs="Tahoma"/>
          <w:color w:val="1F497D" w:themeColor="text2"/>
          <w:sz w:val="24"/>
          <w:szCs w:val="24"/>
        </w:rPr>
        <w: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BB0" w:rsidRDefault="00F46BB0" w:rsidP="00601B77">
      <w:r>
        <w:separator/>
      </w:r>
    </w:p>
  </w:endnote>
  <w:endnote w:type="continuationSeparator" w:id="0">
    <w:p w:rsidR="00F46BB0" w:rsidRDefault="00F46BB0"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BB0" w:rsidRDefault="00F46BB0" w:rsidP="00601B77">
      <w:r>
        <w:separator/>
      </w:r>
    </w:p>
  </w:footnote>
  <w:footnote w:type="continuationSeparator" w:id="0">
    <w:p w:rsidR="00F46BB0" w:rsidRDefault="00F46BB0"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6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
  </w:num>
  <w:num w:numId="5">
    <w:abstractNumId w:val="3"/>
  </w:num>
  <w:num w:numId="6">
    <w:abstractNumId w:val="5"/>
  </w:num>
  <w:num w:numId="7">
    <w:abstractNumId w:val="0"/>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5716"/>
    <w:rsid w:val="00035C62"/>
    <w:rsid w:val="00063119"/>
    <w:rsid w:val="00077B23"/>
    <w:rsid w:val="00083A21"/>
    <w:rsid w:val="00094BD1"/>
    <w:rsid w:val="00095B3C"/>
    <w:rsid w:val="000A2F3C"/>
    <w:rsid w:val="000A386F"/>
    <w:rsid w:val="000E0E1D"/>
    <w:rsid w:val="000E5D8C"/>
    <w:rsid w:val="000E6FB7"/>
    <w:rsid w:val="001143FC"/>
    <w:rsid w:val="001242C4"/>
    <w:rsid w:val="00175942"/>
    <w:rsid w:val="00190005"/>
    <w:rsid w:val="001A6190"/>
    <w:rsid w:val="001F156C"/>
    <w:rsid w:val="002075A1"/>
    <w:rsid w:val="00215817"/>
    <w:rsid w:val="00224952"/>
    <w:rsid w:val="00227A01"/>
    <w:rsid w:val="00227BD4"/>
    <w:rsid w:val="002343C9"/>
    <w:rsid w:val="0027779F"/>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D0395"/>
    <w:rsid w:val="003D5BEA"/>
    <w:rsid w:val="003E4D1A"/>
    <w:rsid w:val="00402601"/>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3550"/>
    <w:rsid w:val="00526129"/>
    <w:rsid w:val="00544F42"/>
    <w:rsid w:val="00550C97"/>
    <w:rsid w:val="005651C2"/>
    <w:rsid w:val="00580C66"/>
    <w:rsid w:val="00590469"/>
    <w:rsid w:val="00590E43"/>
    <w:rsid w:val="005C0881"/>
    <w:rsid w:val="005C5C31"/>
    <w:rsid w:val="005D0955"/>
    <w:rsid w:val="005D1612"/>
    <w:rsid w:val="00601B77"/>
    <w:rsid w:val="006173FE"/>
    <w:rsid w:val="00617D54"/>
    <w:rsid w:val="00635628"/>
    <w:rsid w:val="00637F1E"/>
    <w:rsid w:val="006664FD"/>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A2C42"/>
    <w:rsid w:val="007C2D4E"/>
    <w:rsid w:val="007C7E78"/>
    <w:rsid w:val="007D5A73"/>
    <w:rsid w:val="007E00FD"/>
    <w:rsid w:val="007E348A"/>
    <w:rsid w:val="008145E9"/>
    <w:rsid w:val="00830534"/>
    <w:rsid w:val="00837EC1"/>
    <w:rsid w:val="0090454B"/>
    <w:rsid w:val="009047AE"/>
    <w:rsid w:val="00924490"/>
    <w:rsid w:val="00927142"/>
    <w:rsid w:val="0093596F"/>
    <w:rsid w:val="0095602D"/>
    <w:rsid w:val="009B2D9A"/>
    <w:rsid w:val="009F14B3"/>
    <w:rsid w:val="00A05B08"/>
    <w:rsid w:val="00A15E37"/>
    <w:rsid w:val="00A220FE"/>
    <w:rsid w:val="00A44554"/>
    <w:rsid w:val="00A62140"/>
    <w:rsid w:val="00A6244A"/>
    <w:rsid w:val="00A75493"/>
    <w:rsid w:val="00A905F7"/>
    <w:rsid w:val="00AA5102"/>
    <w:rsid w:val="00AC5C57"/>
    <w:rsid w:val="00AC6CE7"/>
    <w:rsid w:val="00AF72CC"/>
    <w:rsid w:val="00B1153A"/>
    <w:rsid w:val="00B13A59"/>
    <w:rsid w:val="00B160D7"/>
    <w:rsid w:val="00B23CF3"/>
    <w:rsid w:val="00B344AC"/>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B1C47"/>
    <w:rsid w:val="00CB798B"/>
    <w:rsid w:val="00CF2634"/>
    <w:rsid w:val="00CF6B7C"/>
    <w:rsid w:val="00D05E78"/>
    <w:rsid w:val="00D27C20"/>
    <w:rsid w:val="00D30113"/>
    <w:rsid w:val="00D36845"/>
    <w:rsid w:val="00D5422C"/>
    <w:rsid w:val="00D54443"/>
    <w:rsid w:val="00D7342A"/>
    <w:rsid w:val="00D91B54"/>
    <w:rsid w:val="00DF33DA"/>
    <w:rsid w:val="00DF345E"/>
    <w:rsid w:val="00E01A83"/>
    <w:rsid w:val="00E11A79"/>
    <w:rsid w:val="00E6046C"/>
    <w:rsid w:val="00E659DB"/>
    <w:rsid w:val="00ED44CE"/>
    <w:rsid w:val="00EF0D27"/>
    <w:rsid w:val="00F03F45"/>
    <w:rsid w:val="00F04DF6"/>
    <w:rsid w:val="00F12D77"/>
    <w:rsid w:val="00F16C65"/>
    <w:rsid w:val="00F275FF"/>
    <w:rsid w:val="00F3343F"/>
    <w:rsid w:val="00F46BB0"/>
    <w:rsid w:val="00F51034"/>
    <w:rsid w:val="00F87852"/>
    <w:rsid w:val="00F907AA"/>
    <w:rsid w:val="00FA369D"/>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9F56A-1C72-4894-B2FD-9FF74947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433</Words>
  <Characters>2384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2812</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6</cp:revision>
  <cp:lastPrinted>2015-06-15T08:47:00Z</cp:lastPrinted>
  <dcterms:created xsi:type="dcterms:W3CDTF">2015-08-27T12:12:00Z</dcterms:created>
  <dcterms:modified xsi:type="dcterms:W3CDTF">2015-08-27T12:22:00Z</dcterms:modified>
</cp:coreProperties>
</file>